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05D6A" w14:textId="77777777" w:rsidR="008425D7" w:rsidRDefault="008425D7" w:rsidP="008425D7">
      <w:pPr>
        <w:spacing w:after="0"/>
        <w:ind w:left="-567" w:firstLine="141"/>
      </w:pPr>
    </w:p>
    <w:p w14:paraId="6DF0A838" w14:textId="35D0699C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  <w:r w:rsidRPr="00B20D61">
        <w:rPr>
          <w:b/>
          <w:bCs/>
          <w:sz w:val="24"/>
          <w:szCs w:val="24"/>
        </w:rPr>
        <w:t>ПРИНЯТО:</w:t>
      </w:r>
    </w:p>
    <w:p w14:paraId="44726521" w14:textId="77777777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  <w:r w:rsidRPr="00B20D61">
        <w:rPr>
          <w:b/>
          <w:bCs/>
          <w:sz w:val="24"/>
          <w:szCs w:val="24"/>
        </w:rPr>
        <w:t>на заседании педагогического</w:t>
      </w:r>
    </w:p>
    <w:p w14:paraId="739E7555" w14:textId="77777777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  <w:r w:rsidRPr="00B20D61">
        <w:rPr>
          <w:b/>
          <w:bCs/>
          <w:sz w:val="24"/>
          <w:szCs w:val="24"/>
        </w:rPr>
        <w:t>совета МБОУ школы №1</w:t>
      </w:r>
    </w:p>
    <w:p w14:paraId="21082F9F" w14:textId="7FE4D3DC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  <w:r w:rsidRPr="00B20D61">
        <w:rPr>
          <w:b/>
          <w:bCs/>
          <w:sz w:val="24"/>
          <w:szCs w:val="24"/>
        </w:rPr>
        <w:t xml:space="preserve">Протокол №1 от </w:t>
      </w:r>
      <w:r w:rsidR="00B20D61">
        <w:rPr>
          <w:b/>
          <w:bCs/>
          <w:sz w:val="24"/>
          <w:szCs w:val="24"/>
        </w:rPr>
        <w:t>29</w:t>
      </w:r>
      <w:bookmarkStart w:id="0" w:name="_GoBack"/>
      <w:bookmarkEnd w:id="0"/>
      <w:r w:rsidRPr="00B20D61">
        <w:rPr>
          <w:b/>
          <w:bCs/>
          <w:sz w:val="24"/>
          <w:szCs w:val="24"/>
        </w:rPr>
        <w:t>.08.2025</w:t>
      </w:r>
    </w:p>
    <w:p w14:paraId="5217B669" w14:textId="77777777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</w:p>
    <w:p w14:paraId="72BDB734" w14:textId="77777777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</w:p>
    <w:p w14:paraId="732A36A8" w14:textId="0EA8A166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  <w:r w:rsidRPr="00B20D61">
        <w:rPr>
          <w:b/>
          <w:bCs/>
          <w:sz w:val="24"/>
          <w:szCs w:val="24"/>
        </w:rPr>
        <w:t xml:space="preserve">     УТВЕРЖДЕНО:</w:t>
      </w:r>
    </w:p>
    <w:p w14:paraId="357FB31C" w14:textId="6AEBB592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  <w:r w:rsidRPr="00B20D61">
        <w:rPr>
          <w:b/>
          <w:bCs/>
          <w:sz w:val="24"/>
          <w:szCs w:val="24"/>
        </w:rPr>
        <w:t xml:space="preserve">     приказом директора</w:t>
      </w:r>
    </w:p>
    <w:p w14:paraId="7F06F82F" w14:textId="34557157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  <w:r w:rsidRPr="00B20D61">
        <w:rPr>
          <w:b/>
          <w:bCs/>
          <w:sz w:val="24"/>
          <w:szCs w:val="24"/>
        </w:rPr>
        <w:t xml:space="preserve">    МБОУ школы №1</w:t>
      </w:r>
    </w:p>
    <w:p w14:paraId="496C1A0F" w14:textId="72EC8B45" w:rsidR="008425D7" w:rsidRPr="00B20D61" w:rsidRDefault="008425D7" w:rsidP="008425D7">
      <w:pPr>
        <w:spacing w:after="0"/>
        <w:ind w:left="-567" w:firstLine="141"/>
        <w:rPr>
          <w:b/>
          <w:bCs/>
          <w:sz w:val="24"/>
          <w:szCs w:val="24"/>
        </w:rPr>
      </w:pPr>
      <w:r w:rsidRPr="00B20D61">
        <w:rPr>
          <w:b/>
          <w:bCs/>
          <w:sz w:val="24"/>
          <w:szCs w:val="24"/>
        </w:rPr>
        <w:t xml:space="preserve">    от </w:t>
      </w:r>
      <w:r w:rsidR="00B20D61">
        <w:rPr>
          <w:b/>
          <w:bCs/>
          <w:sz w:val="24"/>
          <w:szCs w:val="24"/>
        </w:rPr>
        <w:t>29</w:t>
      </w:r>
      <w:r w:rsidRPr="00B20D61">
        <w:rPr>
          <w:b/>
          <w:bCs/>
          <w:sz w:val="24"/>
          <w:szCs w:val="24"/>
        </w:rPr>
        <w:t>.08.2025 №1</w:t>
      </w:r>
      <w:r w:rsidR="00B20D61">
        <w:rPr>
          <w:b/>
          <w:bCs/>
          <w:sz w:val="24"/>
          <w:szCs w:val="24"/>
        </w:rPr>
        <w:t>56</w:t>
      </w:r>
      <w:r w:rsidRPr="00B20D61">
        <w:rPr>
          <w:b/>
          <w:bCs/>
          <w:sz w:val="24"/>
          <w:szCs w:val="24"/>
        </w:rPr>
        <w:t>-ОД</w:t>
      </w:r>
    </w:p>
    <w:p w14:paraId="4BAFE426" w14:textId="77777777" w:rsidR="008425D7" w:rsidRDefault="008425D7" w:rsidP="008425D7">
      <w:pPr>
        <w:spacing w:after="0"/>
        <w:ind w:left="-567" w:firstLine="141"/>
        <w:sectPr w:rsidR="008425D7" w:rsidSect="006808FD">
          <w:footerReference w:type="default" r:id="rId7"/>
          <w:pgSz w:w="11906" w:h="16838" w:code="9"/>
          <w:pgMar w:top="1134" w:right="851" w:bottom="1134" w:left="1701" w:header="709" w:footer="709" w:gutter="0"/>
          <w:pgNumType w:start="1"/>
          <w:cols w:num="2" w:space="708"/>
          <w:titlePg/>
          <w:docGrid w:linePitch="381"/>
        </w:sectPr>
      </w:pPr>
    </w:p>
    <w:p w14:paraId="53309C5F" w14:textId="3603D284" w:rsidR="008425D7" w:rsidRDefault="008425D7" w:rsidP="008425D7">
      <w:pPr>
        <w:spacing w:after="0"/>
        <w:ind w:left="-567" w:firstLine="141"/>
      </w:pPr>
    </w:p>
    <w:p w14:paraId="0AEBCA12" w14:textId="77777777" w:rsidR="008425D7" w:rsidRDefault="008425D7" w:rsidP="008425D7">
      <w:pPr>
        <w:spacing w:after="0"/>
        <w:ind w:left="-567" w:firstLine="141"/>
      </w:pPr>
      <w:r>
        <w:t xml:space="preserve"> </w:t>
      </w:r>
    </w:p>
    <w:p w14:paraId="12B3DB0D" w14:textId="77777777" w:rsidR="008425D7" w:rsidRDefault="008425D7" w:rsidP="008425D7">
      <w:pPr>
        <w:spacing w:after="0"/>
        <w:ind w:left="-567" w:firstLine="141"/>
      </w:pPr>
    </w:p>
    <w:p w14:paraId="18E73247" w14:textId="77777777" w:rsidR="008425D7" w:rsidRDefault="008425D7" w:rsidP="008425D7">
      <w:pPr>
        <w:spacing w:after="0"/>
        <w:ind w:left="-567" w:firstLine="141"/>
      </w:pPr>
    </w:p>
    <w:p w14:paraId="78809C3D" w14:textId="77777777" w:rsidR="008425D7" w:rsidRDefault="008425D7" w:rsidP="008425D7">
      <w:pPr>
        <w:spacing w:after="0"/>
        <w:ind w:left="-567" w:firstLine="141"/>
      </w:pPr>
    </w:p>
    <w:p w14:paraId="78F6D72E" w14:textId="77777777" w:rsidR="008425D7" w:rsidRDefault="008425D7" w:rsidP="008425D7">
      <w:pPr>
        <w:spacing w:after="0"/>
        <w:ind w:left="-567" w:firstLine="141"/>
      </w:pPr>
    </w:p>
    <w:p w14:paraId="30A9E5D7" w14:textId="77777777" w:rsidR="008425D7" w:rsidRDefault="008425D7" w:rsidP="008425D7">
      <w:pPr>
        <w:spacing w:after="0"/>
        <w:ind w:left="-567" w:firstLine="141"/>
      </w:pPr>
    </w:p>
    <w:p w14:paraId="00E332C4" w14:textId="77777777" w:rsidR="008425D7" w:rsidRPr="006808FD" w:rsidRDefault="008425D7" w:rsidP="008425D7">
      <w:pPr>
        <w:spacing w:after="0"/>
        <w:ind w:left="-567" w:firstLine="141"/>
        <w:jc w:val="center"/>
        <w:rPr>
          <w:sz w:val="24"/>
          <w:szCs w:val="24"/>
        </w:rPr>
      </w:pPr>
      <w:r w:rsidRPr="006808FD">
        <w:rPr>
          <w:sz w:val="24"/>
          <w:szCs w:val="24"/>
        </w:rPr>
        <w:t>Рабочая программа коррекционно-развивающих занятий по логопедии</w:t>
      </w:r>
    </w:p>
    <w:p w14:paraId="271F2B86" w14:textId="2BB3C403" w:rsidR="008425D7" w:rsidRPr="006808FD" w:rsidRDefault="008425D7" w:rsidP="008425D7">
      <w:pPr>
        <w:spacing w:after="0"/>
        <w:ind w:left="-567" w:firstLine="141"/>
        <w:jc w:val="center"/>
        <w:rPr>
          <w:sz w:val="24"/>
          <w:szCs w:val="24"/>
        </w:rPr>
      </w:pPr>
      <w:r w:rsidRPr="006808FD">
        <w:rPr>
          <w:sz w:val="24"/>
          <w:szCs w:val="24"/>
        </w:rPr>
        <w:t>«Коррекция нарушений устной и письменной речи»</w:t>
      </w:r>
    </w:p>
    <w:p w14:paraId="71D56E7F" w14:textId="77777777" w:rsidR="008425D7" w:rsidRPr="006808FD" w:rsidRDefault="008425D7" w:rsidP="008425D7">
      <w:pPr>
        <w:spacing w:after="0"/>
        <w:ind w:left="-567" w:firstLine="141"/>
        <w:jc w:val="center"/>
        <w:rPr>
          <w:sz w:val="24"/>
          <w:szCs w:val="24"/>
        </w:rPr>
      </w:pPr>
    </w:p>
    <w:p w14:paraId="23FCFA08" w14:textId="294BDCFC" w:rsidR="008425D7" w:rsidRPr="006808FD" w:rsidRDefault="008425D7" w:rsidP="008425D7">
      <w:pPr>
        <w:spacing w:after="0"/>
        <w:ind w:left="-567" w:firstLine="141"/>
        <w:jc w:val="center"/>
        <w:rPr>
          <w:sz w:val="24"/>
          <w:szCs w:val="24"/>
        </w:rPr>
      </w:pPr>
      <w:r w:rsidRPr="006808FD">
        <w:rPr>
          <w:sz w:val="24"/>
          <w:szCs w:val="24"/>
        </w:rPr>
        <w:t>Уровень образования (класс): начальное общее, класс 2</w:t>
      </w:r>
    </w:p>
    <w:p w14:paraId="3B10D8C0" w14:textId="77777777" w:rsidR="008425D7" w:rsidRPr="006808FD" w:rsidRDefault="008425D7" w:rsidP="008425D7">
      <w:pPr>
        <w:spacing w:after="0"/>
        <w:ind w:left="-567" w:firstLine="141"/>
        <w:jc w:val="center"/>
        <w:rPr>
          <w:sz w:val="24"/>
          <w:szCs w:val="24"/>
        </w:rPr>
      </w:pPr>
      <w:r w:rsidRPr="006808FD">
        <w:rPr>
          <w:sz w:val="24"/>
          <w:szCs w:val="24"/>
        </w:rPr>
        <w:t>2025-2026 учебный год</w:t>
      </w:r>
    </w:p>
    <w:p w14:paraId="10582168" w14:textId="77777777" w:rsidR="008425D7" w:rsidRPr="006808FD" w:rsidRDefault="008425D7" w:rsidP="008425D7">
      <w:pPr>
        <w:spacing w:after="0"/>
        <w:ind w:left="-567" w:firstLine="141"/>
        <w:rPr>
          <w:sz w:val="24"/>
          <w:szCs w:val="24"/>
        </w:rPr>
      </w:pPr>
    </w:p>
    <w:p w14:paraId="20065C97" w14:textId="77777777" w:rsidR="008425D7" w:rsidRPr="006808FD" w:rsidRDefault="008425D7" w:rsidP="008425D7">
      <w:pPr>
        <w:spacing w:after="0"/>
        <w:ind w:left="-567" w:firstLine="141"/>
        <w:rPr>
          <w:sz w:val="24"/>
          <w:szCs w:val="24"/>
        </w:rPr>
      </w:pPr>
    </w:p>
    <w:p w14:paraId="2F1ABD1C" w14:textId="77777777" w:rsidR="008425D7" w:rsidRPr="006808FD" w:rsidRDefault="008425D7" w:rsidP="008425D7">
      <w:pPr>
        <w:spacing w:after="0"/>
        <w:ind w:left="-567" w:firstLine="141"/>
        <w:rPr>
          <w:sz w:val="24"/>
          <w:szCs w:val="24"/>
        </w:rPr>
      </w:pPr>
    </w:p>
    <w:p w14:paraId="2FD5B41D" w14:textId="77777777" w:rsidR="008425D7" w:rsidRPr="006808FD" w:rsidRDefault="008425D7" w:rsidP="008425D7">
      <w:pPr>
        <w:spacing w:after="0"/>
        <w:ind w:left="-567" w:firstLine="141"/>
        <w:rPr>
          <w:sz w:val="24"/>
          <w:szCs w:val="24"/>
        </w:rPr>
      </w:pPr>
    </w:p>
    <w:p w14:paraId="346B8751" w14:textId="5E696D83" w:rsidR="008425D7" w:rsidRPr="006808FD" w:rsidRDefault="008425D7" w:rsidP="008425D7">
      <w:pPr>
        <w:spacing w:after="0"/>
        <w:ind w:left="-567" w:firstLine="141"/>
        <w:jc w:val="right"/>
        <w:rPr>
          <w:sz w:val="24"/>
          <w:szCs w:val="24"/>
        </w:rPr>
      </w:pPr>
      <w:r w:rsidRPr="006808FD">
        <w:rPr>
          <w:sz w:val="24"/>
          <w:szCs w:val="24"/>
        </w:rPr>
        <w:t>Учитель-логопед: Славкина Татьяна Николаевна</w:t>
      </w:r>
    </w:p>
    <w:p w14:paraId="0D9B1CC0" w14:textId="12AAA348" w:rsidR="008425D7" w:rsidRDefault="008425D7" w:rsidP="008425D7">
      <w:pPr>
        <w:spacing w:after="0"/>
        <w:ind w:left="-567" w:firstLine="141"/>
        <w:jc w:val="right"/>
      </w:pPr>
    </w:p>
    <w:p w14:paraId="3746B71B" w14:textId="2EEB5842" w:rsidR="008425D7" w:rsidRDefault="008425D7" w:rsidP="008425D7">
      <w:pPr>
        <w:spacing w:after="0"/>
        <w:ind w:left="-567" w:firstLine="141"/>
        <w:jc w:val="right"/>
      </w:pPr>
    </w:p>
    <w:p w14:paraId="15A5A077" w14:textId="0E09A975" w:rsidR="008425D7" w:rsidRDefault="008425D7" w:rsidP="008425D7">
      <w:pPr>
        <w:spacing w:after="0"/>
        <w:ind w:left="-567" w:firstLine="141"/>
        <w:jc w:val="right"/>
      </w:pPr>
    </w:p>
    <w:p w14:paraId="23B6B822" w14:textId="33C2C6E5" w:rsidR="008425D7" w:rsidRDefault="008425D7" w:rsidP="008425D7">
      <w:pPr>
        <w:spacing w:after="0"/>
        <w:ind w:left="-567" w:firstLine="141"/>
        <w:jc w:val="right"/>
      </w:pPr>
    </w:p>
    <w:p w14:paraId="5255112A" w14:textId="24804729" w:rsidR="008425D7" w:rsidRDefault="008425D7" w:rsidP="008425D7">
      <w:pPr>
        <w:spacing w:after="0"/>
        <w:ind w:left="-567" w:firstLine="141"/>
        <w:jc w:val="right"/>
      </w:pPr>
    </w:p>
    <w:p w14:paraId="6836ADA2" w14:textId="14B01378" w:rsidR="008425D7" w:rsidRDefault="008425D7" w:rsidP="008425D7">
      <w:pPr>
        <w:spacing w:after="0"/>
        <w:ind w:left="-567" w:firstLine="141"/>
        <w:jc w:val="right"/>
      </w:pPr>
    </w:p>
    <w:p w14:paraId="41E7A07C" w14:textId="6E04903B" w:rsidR="008425D7" w:rsidRDefault="008425D7" w:rsidP="008425D7">
      <w:pPr>
        <w:spacing w:after="0"/>
        <w:ind w:left="-567" w:firstLine="141"/>
        <w:jc w:val="right"/>
      </w:pPr>
    </w:p>
    <w:p w14:paraId="401E29CF" w14:textId="6036C622" w:rsidR="008425D7" w:rsidRDefault="008425D7" w:rsidP="008425D7">
      <w:pPr>
        <w:spacing w:after="0"/>
        <w:ind w:left="-567" w:firstLine="141"/>
        <w:jc w:val="right"/>
      </w:pPr>
    </w:p>
    <w:p w14:paraId="305C01AF" w14:textId="54B96FAA" w:rsidR="008425D7" w:rsidRDefault="008425D7" w:rsidP="008425D7">
      <w:pPr>
        <w:spacing w:after="0"/>
        <w:ind w:left="-567" w:firstLine="141"/>
        <w:jc w:val="right"/>
      </w:pPr>
    </w:p>
    <w:p w14:paraId="68FDA579" w14:textId="65C1EF31" w:rsidR="008425D7" w:rsidRDefault="008425D7" w:rsidP="008425D7">
      <w:pPr>
        <w:spacing w:after="0"/>
        <w:ind w:left="-567" w:firstLine="141"/>
        <w:jc w:val="right"/>
      </w:pPr>
    </w:p>
    <w:p w14:paraId="5C021BA4" w14:textId="57EB518C" w:rsidR="008425D7" w:rsidRDefault="008425D7" w:rsidP="008425D7">
      <w:pPr>
        <w:spacing w:after="0"/>
        <w:ind w:left="-567" w:firstLine="141"/>
        <w:jc w:val="right"/>
      </w:pPr>
    </w:p>
    <w:p w14:paraId="79A44212" w14:textId="2D87A10E" w:rsidR="008425D7" w:rsidRDefault="008425D7" w:rsidP="008425D7">
      <w:pPr>
        <w:spacing w:after="0"/>
        <w:ind w:left="-567" w:firstLine="141"/>
        <w:jc w:val="right"/>
      </w:pPr>
    </w:p>
    <w:p w14:paraId="473A5AF2" w14:textId="24BFCCFC" w:rsidR="008425D7" w:rsidRDefault="008425D7" w:rsidP="008425D7">
      <w:pPr>
        <w:spacing w:after="0"/>
        <w:ind w:left="-567" w:firstLine="141"/>
        <w:jc w:val="right"/>
      </w:pPr>
    </w:p>
    <w:p w14:paraId="6D279591" w14:textId="22A1DA75" w:rsidR="008425D7" w:rsidRDefault="008425D7" w:rsidP="008425D7">
      <w:pPr>
        <w:spacing w:after="0"/>
        <w:ind w:left="-567" w:firstLine="141"/>
        <w:jc w:val="right"/>
      </w:pPr>
    </w:p>
    <w:p w14:paraId="36467ADE" w14:textId="48E4719C" w:rsidR="008425D7" w:rsidRDefault="008425D7" w:rsidP="008425D7">
      <w:pPr>
        <w:spacing w:after="0"/>
        <w:ind w:left="-567" w:firstLine="141"/>
        <w:jc w:val="right"/>
      </w:pPr>
    </w:p>
    <w:p w14:paraId="7F04C914" w14:textId="75A30E48" w:rsidR="008425D7" w:rsidRDefault="008425D7" w:rsidP="006808FD">
      <w:pPr>
        <w:spacing w:after="0"/>
      </w:pPr>
    </w:p>
    <w:p w14:paraId="0B67D07A" w14:textId="28B59696" w:rsidR="008425D7" w:rsidRDefault="008425D7" w:rsidP="008425D7">
      <w:pPr>
        <w:spacing w:after="0"/>
        <w:ind w:left="-567" w:firstLine="141"/>
        <w:jc w:val="right"/>
      </w:pPr>
    </w:p>
    <w:p w14:paraId="595ED028" w14:textId="25647C4E" w:rsidR="008425D7" w:rsidRDefault="008425D7" w:rsidP="008425D7">
      <w:pPr>
        <w:spacing w:after="0"/>
        <w:ind w:left="-567" w:firstLine="141"/>
        <w:jc w:val="right"/>
      </w:pPr>
    </w:p>
    <w:p w14:paraId="1B0173C9" w14:textId="21C3A962" w:rsidR="008425D7" w:rsidRDefault="008425D7" w:rsidP="008425D7">
      <w:pPr>
        <w:spacing w:after="0"/>
        <w:ind w:left="-567" w:firstLine="141"/>
        <w:jc w:val="right"/>
      </w:pPr>
    </w:p>
    <w:p w14:paraId="6A45D364" w14:textId="3660C883" w:rsidR="008425D7" w:rsidRPr="006808FD" w:rsidRDefault="008425D7" w:rsidP="008425D7">
      <w:pPr>
        <w:spacing w:after="0"/>
        <w:ind w:left="-567" w:firstLine="141"/>
        <w:jc w:val="center"/>
        <w:rPr>
          <w:sz w:val="24"/>
          <w:szCs w:val="24"/>
        </w:rPr>
      </w:pPr>
      <w:r w:rsidRPr="006808FD">
        <w:rPr>
          <w:sz w:val="24"/>
          <w:szCs w:val="24"/>
        </w:rPr>
        <w:t>Кулебаки</w:t>
      </w:r>
    </w:p>
    <w:p w14:paraId="39F9133F" w14:textId="3E6461BE" w:rsidR="008425D7" w:rsidRPr="006808FD" w:rsidRDefault="008425D7" w:rsidP="008425D7">
      <w:pPr>
        <w:spacing w:after="0"/>
        <w:ind w:left="-567" w:firstLine="141"/>
        <w:jc w:val="center"/>
        <w:rPr>
          <w:sz w:val="24"/>
          <w:szCs w:val="24"/>
        </w:rPr>
      </w:pPr>
      <w:r w:rsidRPr="006808FD">
        <w:rPr>
          <w:sz w:val="24"/>
          <w:szCs w:val="24"/>
        </w:rPr>
        <w:t>2025г.</w:t>
      </w:r>
    </w:p>
    <w:p w14:paraId="2C0695DC" w14:textId="2922B45E" w:rsidR="006808FD" w:rsidRDefault="006808FD" w:rsidP="008425D7">
      <w:pPr>
        <w:spacing w:after="0"/>
        <w:ind w:left="-567" w:firstLine="141"/>
        <w:jc w:val="center"/>
        <w:rPr>
          <w:sz w:val="24"/>
          <w:szCs w:val="24"/>
        </w:rPr>
      </w:pPr>
    </w:p>
    <w:p w14:paraId="336E44EE" w14:textId="28571C94" w:rsidR="006808FD" w:rsidRDefault="006808FD" w:rsidP="008425D7">
      <w:pPr>
        <w:spacing w:after="0"/>
        <w:ind w:left="-567" w:firstLine="141"/>
        <w:jc w:val="center"/>
        <w:rPr>
          <w:sz w:val="24"/>
          <w:szCs w:val="24"/>
        </w:rPr>
      </w:pPr>
    </w:p>
    <w:p w14:paraId="30F0237F" w14:textId="078E8ECA" w:rsidR="006808FD" w:rsidRDefault="006808FD" w:rsidP="008425D7">
      <w:pPr>
        <w:spacing w:after="0"/>
        <w:ind w:left="-567" w:firstLine="141"/>
        <w:jc w:val="center"/>
        <w:rPr>
          <w:sz w:val="24"/>
          <w:szCs w:val="24"/>
        </w:rPr>
      </w:pPr>
    </w:p>
    <w:p w14:paraId="03089216" w14:textId="77777777" w:rsidR="006808FD" w:rsidRPr="006808FD" w:rsidRDefault="006808FD" w:rsidP="008425D7">
      <w:pPr>
        <w:spacing w:after="0"/>
        <w:ind w:left="-567" w:firstLine="141"/>
        <w:jc w:val="center"/>
        <w:rPr>
          <w:sz w:val="24"/>
          <w:szCs w:val="24"/>
        </w:rPr>
      </w:pPr>
    </w:p>
    <w:p w14:paraId="60BFA2B1" w14:textId="77777777" w:rsidR="008425D7" w:rsidRDefault="008425D7" w:rsidP="008425D7">
      <w:p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Содержание</w:t>
      </w:r>
    </w:p>
    <w:p w14:paraId="32D15A96" w14:textId="77777777" w:rsidR="008425D7" w:rsidRPr="007F27F0" w:rsidRDefault="008425D7" w:rsidP="008425D7">
      <w:pPr>
        <w:pStyle w:val="a3"/>
        <w:numPr>
          <w:ilvl w:val="0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b/>
          <w:bCs/>
          <w:sz w:val="24"/>
          <w:szCs w:val="24"/>
        </w:rPr>
      </w:pPr>
      <w:r w:rsidRPr="007F27F0">
        <w:rPr>
          <w:rFonts w:eastAsia="Calibri" w:cs="Times New Roman"/>
          <w:b/>
          <w:bCs/>
          <w:sz w:val="24"/>
          <w:szCs w:val="24"/>
        </w:rPr>
        <w:t>Целевой раздел…………………………………………………………………………3</w:t>
      </w:r>
    </w:p>
    <w:p w14:paraId="248CF0C1" w14:textId="79FEBA76" w:rsidR="008425D7" w:rsidRDefault="008425D7" w:rsidP="008425D7">
      <w:pPr>
        <w:pStyle w:val="a3"/>
        <w:numPr>
          <w:ilvl w:val="1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Пояснительная записка……………………………………………………………</w:t>
      </w:r>
      <w:r w:rsidR="00C5452B">
        <w:rPr>
          <w:rFonts w:eastAsia="Calibri" w:cs="Times New Roman"/>
          <w:sz w:val="24"/>
          <w:szCs w:val="24"/>
        </w:rPr>
        <w:t>.</w:t>
      </w:r>
      <w:r>
        <w:rPr>
          <w:rFonts w:eastAsia="Calibri" w:cs="Times New Roman"/>
          <w:sz w:val="24"/>
          <w:szCs w:val="24"/>
        </w:rPr>
        <w:t>3</w:t>
      </w:r>
    </w:p>
    <w:p w14:paraId="4DFCE1CC" w14:textId="3C442DD0" w:rsidR="008425D7" w:rsidRDefault="008425D7" w:rsidP="008425D7">
      <w:pPr>
        <w:pStyle w:val="a3"/>
        <w:numPr>
          <w:ilvl w:val="2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Значимые для реализации Программы характеристики……………….</w:t>
      </w:r>
      <w:r w:rsidR="00C5452B">
        <w:rPr>
          <w:rFonts w:eastAsia="Calibri" w:cs="Times New Roman"/>
          <w:sz w:val="24"/>
          <w:szCs w:val="24"/>
        </w:rPr>
        <w:t>.</w:t>
      </w:r>
      <w:r>
        <w:rPr>
          <w:rFonts w:eastAsia="Calibri" w:cs="Times New Roman"/>
          <w:sz w:val="24"/>
          <w:szCs w:val="24"/>
        </w:rPr>
        <w:t>..</w:t>
      </w:r>
      <w:r w:rsidR="00C5452B">
        <w:rPr>
          <w:rFonts w:eastAsia="Calibri" w:cs="Times New Roman"/>
          <w:sz w:val="24"/>
          <w:szCs w:val="24"/>
        </w:rPr>
        <w:t>6</w:t>
      </w:r>
    </w:p>
    <w:p w14:paraId="796F2619" w14:textId="77777777" w:rsidR="008425D7" w:rsidRDefault="008425D7" w:rsidP="008425D7">
      <w:pPr>
        <w:pStyle w:val="a3"/>
        <w:numPr>
          <w:ilvl w:val="2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Характеристики речевого развития учащихся 1 класса, имеющих</w:t>
      </w:r>
    </w:p>
    <w:p w14:paraId="381588DD" w14:textId="3D395FD9" w:rsidR="008425D7" w:rsidRDefault="008425D7" w:rsidP="008425D7">
      <w:pPr>
        <w:pStyle w:val="a3"/>
        <w:tabs>
          <w:tab w:val="left" w:pos="1519"/>
        </w:tabs>
        <w:spacing w:line="600" w:lineRule="auto"/>
        <w:ind w:left="180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речевые нарушения………………………………………………………..</w:t>
      </w:r>
      <w:r w:rsidR="00C5452B">
        <w:rPr>
          <w:rFonts w:eastAsia="Calibri" w:cs="Times New Roman"/>
          <w:sz w:val="24"/>
          <w:szCs w:val="24"/>
        </w:rPr>
        <w:t>6</w:t>
      </w:r>
    </w:p>
    <w:p w14:paraId="2D3062D3" w14:textId="049C16F9" w:rsidR="008425D7" w:rsidRDefault="008425D7" w:rsidP="008425D7">
      <w:pPr>
        <w:pStyle w:val="a3"/>
        <w:numPr>
          <w:ilvl w:val="1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Планируемые результаты освоения программы…………………………………</w:t>
      </w:r>
      <w:r w:rsidR="00C5452B">
        <w:rPr>
          <w:rFonts w:eastAsia="Calibri" w:cs="Times New Roman"/>
          <w:sz w:val="24"/>
          <w:szCs w:val="24"/>
        </w:rPr>
        <w:t>7</w:t>
      </w:r>
    </w:p>
    <w:p w14:paraId="344BF8A4" w14:textId="0DD8EF2B" w:rsidR="008425D7" w:rsidRDefault="008425D7" w:rsidP="008425D7">
      <w:pPr>
        <w:pStyle w:val="a3"/>
        <w:numPr>
          <w:ilvl w:val="1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Оценка планируемых результатов………………………………………………1</w:t>
      </w:r>
      <w:r w:rsidR="00C5452B">
        <w:rPr>
          <w:rFonts w:eastAsia="Calibri" w:cs="Times New Roman"/>
          <w:sz w:val="24"/>
          <w:szCs w:val="24"/>
        </w:rPr>
        <w:t>1</w:t>
      </w:r>
    </w:p>
    <w:p w14:paraId="618E8A10" w14:textId="21FEC09C" w:rsidR="008425D7" w:rsidRDefault="008425D7" w:rsidP="008425D7">
      <w:pPr>
        <w:pStyle w:val="a3"/>
        <w:numPr>
          <w:ilvl w:val="0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 w:rsidRPr="00AB61F4">
        <w:rPr>
          <w:rFonts w:eastAsia="Calibri" w:cs="Times New Roman"/>
          <w:b/>
          <w:bCs/>
          <w:sz w:val="24"/>
          <w:szCs w:val="24"/>
        </w:rPr>
        <w:t>Содержательный раздел</w:t>
      </w:r>
      <w:r>
        <w:rPr>
          <w:rFonts w:eastAsia="Calibri" w:cs="Times New Roman"/>
          <w:sz w:val="24"/>
          <w:szCs w:val="24"/>
        </w:rPr>
        <w:t>……………………………………………………………1</w:t>
      </w:r>
      <w:r w:rsidR="00C5452B">
        <w:rPr>
          <w:rFonts w:eastAsia="Calibri" w:cs="Times New Roman"/>
          <w:sz w:val="24"/>
          <w:szCs w:val="24"/>
        </w:rPr>
        <w:t>3</w:t>
      </w:r>
    </w:p>
    <w:p w14:paraId="34536387" w14:textId="25DB7742" w:rsidR="008425D7" w:rsidRDefault="008425D7" w:rsidP="008425D7">
      <w:pPr>
        <w:pStyle w:val="a3"/>
        <w:numPr>
          <w:ilvl w:val="1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Особенности построения рабочей программы…………………………………..</w:t>
      </w:r>
      <w:r w:rsidR="00C5452B">
        <w:rPr>
          <w:rFonts w:eastAsia="Calibri" w:cs="Times New Roman"/>
          <w:sz w:val="24"/>
          <w:szCs w:val="24"/>
        </w:rPr>
        <w:t>13</w:t>
      </w:r>
    </w:p>
    <w:p w14:paraId="7E1DF21A" w14:textId="5766CC9C" w:rsidR="008425D7" w:rsidRDefault="008425D7" w:rsidP="008425D7">
      <w:pPr>
        <w:pStyle w:val="a3"/>
        <w:numPr>
          <w:ilvl w:val="1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Содержание рабочей программы…………………………………………………1</w:t>
      </w:r>
      <w:r w:rsidR="00C5452B">
        <w:rPr>
          <w:rFonts w:eastAsia="Calibri" w:cs="Times New Roman"/>
          <w:sz w:val="24"/>
          <w:szCs w:val="24"/>
        </w:rPr>
        <w:t>3</w:t>
      </w:r>
    </w:p>
    <w:p w14:paraId="5DDDDB43" w14:textId="2C48DF8C" w:rsidR="008425D7" w:rsidRDefault="008425D7" w:rsidP="008425D7">
      <w:pPr>
        <w:pStyle w:val="a3"/>
        <w:numPr>
          <w:ilvl w:val="0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 w:rsidRPr="00AB61F4">
        <w:rPr>
          <w:rFonts w:eastAsia="Calibri" w:cs="Times New Roman"/>
          <w:b/>
          <w:bCs/>
          <w:sz w:val="24"/>
          <w:szCs w:val="24"/>
        </w:rPr>
        <w:t>Организационный раздел</w:t>
      </w:r>
      <w:r w:rsidRPr="00AB61F4">
        <w:rPr>
          <w:rFonts w:eastAsia="Calibri" w:cs="Times New Roman"/>
          <w:sz w:val="24"/>
          <w:szCs w:val="24"/>
        </w:rPr>
        <w:t>…………………………………………………………..</w:t>
      </w:r>
      <w:r w:rsidR="00C5452B">
        <w:rPr>
          <w:rFonts w:eastAsia="Calibri" w:cs="Times New Roman"/>
          <w:sz w:val="24"/>
          <w:szCs w:val="24"/>
        </w:rPr>
        <w:t>16</w:t>
      </w:r>
    </w:p>
    <w:p w14:paraId="23317115" w14:textId="63E30D27" w:rsidR="008425D7" w:rsidRDefault="008425D7" w:rsidP="008425D7">
      <w:pPr>
        <w:pStyle w:val="a3"/>
        <w:numPr>
          <w:ilvl w:val="1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Организация коррекционно-развивающей деятельности………………………</w:t>
      </w:r>
      <w:r w:rsidR="00C5452B">
        <w:rPr>
          <w:rFonts w:eastAsia="Calibri" w:cs="Times New Roman"/>
          <w:sz w:val="24"/>
          <w:szCs w:val="24"/>
        </w:rPr>
        <w:t>16</w:t>
      </w:r>
    </w:p>
    <w:p w14:paraId="3ACC0101" w14:textId="112A25E0" w:rsidR="008425D7" w:rsidRDefault="008425D7" w:rsidP="008425D7">
      <w:pPr>
        <w:pStyle w:val="a3"/>
        <w:numPr>
          <w:ilvl w:val="1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Условия реализации рабочей программы……………………………………….</w:t>
      </w:r>
      <w:r w:rsidR="00C5452B">
        <w:rPr>
          <w:rFonts w:eastAsia="Calibri" w:cs="Times New Roman"/>
          <w:sz w:val="24"/>
          <w:szCs w:val="24"/>
        </w:rPr>
        <w:t>17</w:t>
      </w:r>
    </w:p>
    <w:p w14:paraId="3F4F5D0E" w14:textId="1100C7E7" w:rsidR="008425D7" w:rsidRDefault="008425D7" w:rsidP="008425D7">
      <w:pPr>
        <w:pStyle w:val="a3"/>
        <w:numPr>
          <w:ilvl w:val="2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Предметно-развивающая среда…………………………………………..</w:t>
      </w:r>
      <w:r w:rsidR="00C5452B">
        <w:rPr>
          <w:rFonts w:eastAsia="Calibri" w:cs="Times New Roman"/>
          <w:sz w:val="24"/>
          <w:szCs w:val="24"/>
        </w:rPr>
        <w:t>17</w:t>
      </w:r>
    </w:p>
    <w:p w14:paraId="62B1A5D2" w14:textId="70E91472" w:rsidR="008425D7" w:rsidRDefault="008425D7" w:rsidP="008425D7">
      <w:pPr>
        <w:pStyle w:val="a3"/>
        <w:numPr>
          <w:ilvl w:val="2"/>
          <w:numId w:val="8"/>
        </w:num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Методическое обеспечение………………………………………………</w:t>
      </w:r>
      <w:r w:rsidR="00C5452B">
        <w:rPr>
          <w:rFonts w:eastAsia="Calibri" w:cs="Times New Roman"/>
          <w:sz w:val="24"/>
          <w:szCs w:val="24"/>
        </w:rPr>
        <w:t>17</w:t>
      </w:r>
    </w:p>
    <w:p w14:paraId="54334AEB" w14:textId="73A3C55A" w:rsidR="008425D7" w:rsidRDefault="008425D7" w:rsidP="008425D7">
      <w:pPr>
        <w:tabs>
          <w:tab w:val="left" w:pos="1519"/>
        </w:tabs>
        <w:spacing w:line="600" w:lineRule="auto"/>
        <w:jc w:val="both"/>
        <w:rPr>
          <w:rFonts w:eastAsia="Calibri" w:cs="Times New Roman"/>
          <w:sz w:val="24"/>
          <w:szCs w:val="24"/>
        </w:rPr>
      </w:pPr>
      <w:r w:rsidRPr="00AB61F4">
        <w:rPr>
          <w:rFonts w:eastAsia="Calibri" w:cs="Times New Roman"/>
          <w:b/>
          <w:bCs/>
          <w:sz w:val="24"/>
          <w:szCs w:val="24"/>
        </w:rPr>
        <w:t xml:space="preserve">      Список литературы</w:t>
      </w:r>
      <w:r>
        <w:rPr>
          <w:rFonts w:eastAsia="Calibri" w:cs="Times New Roman"/>
          <w:sz w:val="24"/>
          <w:szCs w:val="24"/>
        </w:rPr>
        <w:t>……………………………………………………………………..</w:t>
      </w:r>
      <w:r w:rsidR="00C5452B">
        <w:rPr>
          <w:rFonts w:eastAsia="Calibri" w:cs="Times New Roman"/>
          <w:sz w:val="24"/>
          <w:szCs w:val="24"/>
        </w:rPr>
        <w:t>19</w:t>
      </w:r>
    </w:p>
    <w:p w14:paraId="4ECE0D36" w14:textId="73B6C09C" w:rsidR="008425D7" w:rsidRDefault="008425D7" w:rsidP="008425D7">
      <w:pPr>
        <w:tabs>
          <w:tab w:val="left" w:pos="1519"/>
        </w:tabs>
        <w:spacing w:line="60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</w:t>
      </w:r>
    </w:p>
    <w:p w14:paraId="45081F13" w14:textId="639D0639" w:rsidR="008425D7" w:rsidRDefault="008425D7" w:rsidP="008425D7">
      <w:pPr>
        <w:tabs>
          <w:tab w:val="left" w:pos="1519"/>
        </w:tabs>
        <w:spacing w:line="600" w:lineRule="auto"/>
        <w:rPr>
          <w:rFonts w:eastAsia="Calibri" w:cs="Times New Roman"/>
          <w:sz w:val="24"/>
          <w:szCs w:val="24"/>
        </w:rPr>
      </w:pPr>
    </w:p>
    <w:p w14:paraId="1A04AF3F" w14:textId="40C3C500" w:rsidR="008425D7" w:rsidRDefault="008425D7" w:rsidP="008425D7">
      <w:pPr>
        <w:tabs>
          <w:tab w:val="left" w:pos="1519"/>
        </w:tabs>
        <w:spacing w:line="600" w:lineRule="auto"/>
        <w:rPr>
          <w:rFonts w:eastAsia="Calibri" w:cs="Times New Roman"/>
          <w:sz w:val="24"/>
          <w:szCs w:val="24"/>
        </w:rPr>
      </w:pPr>
    </w:p>
    <w:p w14:paraId="28AD9601" w14:textId="77777777" w:rsidR="008425D7" w:rsidRPr="00806A9A" w:rsidRDefault="008425D7" w:rsidP="008425D7">
      <w:pPr>
        <w:keepNext/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</w:pPr>
      <w:bookmarkStart w:id="1" w:name="_Toc174564285"/>
      <w:r w:rsidRPr="00806A9A"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  <w:lastRenderedPageBreak/>
        <w:t>1. Целевой раздел</w:t>
      </w:r>
      <w:bookmarkEnd w:id="1"/>
    </w:p>
    <w:p w14:paraId="26607B48" w14:textId="77777777" w:rsidR="008425D7" w:rsidRPr="00806A9A" w:rsidRDefault="008425D7" w:rsidP="008425D7">
      <w:pPr>
        <w:keepNext/>
        <w:spacing w:before="240" w:after="60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2" w:name="_Toc174564286"/>
      <w:r w:rsidRPr="00806A9A">
        <w:rPr>
          <w:rFonts w:eastAsia="Times New Roman" w:cs="Times New Roman"/>
          <w:b/>
          <w:bCs/>
          <w:sz w:val="24"/>
          <w:szCs w:val="24"/>
          <w:lang w:eastAsia="ru-RU"/>
        </w:rPr>
        <w:t>1.1. Пояснительная записка</w:t>
      </w:r>
      <w:bookmarkEnd w:id="2"/>
    </w:p>
    <w:p w14:paraId="5E66479B" w14:textId="19A17A92" w:rsidR="008425D7" w:rsidRPr="00806A9A" w:rsidRDefault="008425D7" w:rsidP="008425D7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Рабочая программа коррекционно-логопедической работы направлена на коррекцию и ослабление речевых нарушений у  детей   2 класса, имеющих нарушения устной и письменной речи  (обусловленные ОНР), получающих образование в соответствии с  Федеральной образовательной программой начального общего образования (ФОП НОО).</w:t>
      </w:r>
    </w:p>
    <w:p w14:paraId="14D5E5F8" w14:textId="77777777" w:rsidR="008425D7" w:rsidRPr="00806A9A" w:rsidRDefault="008425D7" w:rsidP="008425D7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Рабочая программа  разработана в соответствии с федеральными, региональными и локальными нормативными документами:</w:t>
      </w:r>
    </w:p>
    <w:p w14:paraId="6CE41AB5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</w:t>
      </w:r>
    </w:p>
    <w:p w14:paraId="05E173C4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3522C9CC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образования».</w:t>
      </w:r>
    </w:p>
    <w:p w14:paraId="12A4554E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</w:p>
    <w:p w14:paraId="45693BAC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71230102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Распоряжение Минпросвещения России от 06.08.2020 № Р-75 (ред. от 06.04.2021) «Об утверждении примерного Положения об оказании логопедической помощи в организациях, осуществляющих образовательную деятельность».</w:t>
      </w:r>
    </w:p>
    <w:p w14:paraId="66EAAD86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540FDB00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Письмо Минпросвещения России от 24.11.2020 № ДГ-2210/07 «Разъяснения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должностных обязанностей».  </w:t>
      </w:r>
    </w:p>
    <w:p w14:paraId="57287D52" w14:textId="32BD1D08" w:rsidR="008425D7" w:rsidRPr="00806A9A" w:rsidRDefault="008425D7" w:rsidP="00806A9A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Распоряжение Минпросвещения России от 09.09.2019 N Р-93 «Об утверждении примерного Положения о психолого-педагогическом консилиуме образовательной организации». </w:t>
      </w:r>
    </w:p>
    <w:p w14:paraId="2DB9B76E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Приказ Минтруда России № 136н от 13.03.2023  «Об утверждении профессионального стандарта «Педагог-дефектолог»».</w:t>
      </w:r>
    </w:p>
    <w:p w14:paraId="48BEC1BD" w14:textId="77777777" w:rsidR="008425D7" w:rsidRPr="00806A9A" w:rsidRDefault="008425D7" w:rsidP="008425D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591B5423" w14:textId="77777777" w:rsidR="008425D7" w:rsidRPr="00806A9A" w:rsidRDefault="008425D7" w:rsidP="008425D7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06A9A">
        <w:rPr>
          <w:rFonts w:eastAsia="SimSun" w:cs="Times New Roman"/>
          <w:kern w:val="1"/>
          <w:sz w:val="24"/>
          <w:szCs w:val="24"/>
          <w:lang w:eastAsia="hi-IN" w:bidi="hi-IN"/>
        </w:rPr>
        <w:t>Данная программа также составлена с учетом содержания и требований  Федеральной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 рабочей программы НОО  по учебному предмету «Русский язык» для 1-4 класса.  </w:t>
      </w:r>
      <w:r w:rsidRPr="00806A9A">
        <w:rPr>
          <w:rFonts w:eastAsia="SimSun" w:cs="Times New Roman"/>
          <w:kern w:val="1"/>
          <w:sz w:val="24"/>
          <w:szCs w:val="24"/>
          <w:lang w:eastAsia="hi-IN" w:bidi="hi-IN"/>
        </w:rPr>
        <w:t xml:space="preserve"> </w:t>
      </w:r>
    </w:p>
    <w:p w14:paraId="5B1962D8" w14:textId="77777777" w:rsidR="00544730" w:rsidRPr="00806A9A" w:rsidRDefault="00544730" w:rsidP="00544730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Рабочая программа (или её часть) может реализовываться с применением электронного обучения, дистанционных образовательных технологий при проведении учебных занятий, текущего контроля успеваемости, промежуточной и итоговой аттестации в соответствии с Положением «Об организации образовательного процесса с </w:t>
      </w: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 xml:space="preserve">использованием электронного обучения и дистанционных образовательных технологий», утвержденным Приказом директора школы  от 20.03.2020 № 39-ОД. </w:t>
      </w:r>
    </w:p>
    <w:p w14:paraId="73137ED8" w14:textId="77777777" w:rsidR="008425D7" w:rsidRPr="00806A9A" w:rsidRDefault="008425D7" w:rsidP="008425D7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Важным условием для успешного обучения детей, имеющих речевые нарушения, в начальной школе является своевременное оказание логопедической помощи:</w:t>
      </w:r>
    </w:p>
    <w:p w14:paraId="4DF627E4" w14:textId="77777777" w:rsidR="008425D7" w:rsidRPr="00806A9A" w:rsidRDefault="008425D7" w:rsidP="008425D7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организация и проведение логопедической диагностики с целью своевременного выявления и последующей коррекции речевых нарушений обучающихся;</w:t>
      </w:r>
    </w:p>
    <w:p w14:paraId="776546BE" w14:textId="77777777" w:rsidR="008425D7" w:rsidRPr="00806A9A" w:rsidRDefault="008425D7" w:rsidP="008425D7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организация проведения логопедических занятий с обучающимися с выявленными нарушениями речи;</w:t>
      </w:r>
    </w:p>
    <w:p w14:paraId="0357DCF7" w14:textId="77777777" w:rsidR="008425D7" w:rsidRPr="00806A9A" w:rsidRDefault="008425D7" w:rsidP="008425D7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 w14:paraId="5CC49F9C" w14:textId="77777777" w:rsidR="008425D7" w:rsidRPr="00806A9A" w:rsidRDefault="008425D7" w:rsidP="008425D7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консультирование участников образовательных отношений по вопросам организации и содержания логопедической работы с обучающимися.</w:t>
      </w:r>
    </w:p>
    <w:p w14:paraId="7E2C0021" w14:textId="77F1EEB4" w:rsidR="008425D7" w:rsidRPr="00806A9A" w:rsidRDefault="008425D7" w:rsidP="008425D7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>Цель программы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: диагностика, профилактика  и коррекция нарушений устной и письменной речи у учащихся 2   классов, помощь в освоении программы по русскому языку.  </w:t>
      </w:r>
    </w:p>
    <w:p w14:paraId="790DF7BB" w14:textId="175F615C" w:rsidR="008425D7" w:rsidRPr="00806A9A" w:rsidRDefault="008425D7" w:rsidP="008425D7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Целевой ориентир данного коррекционно-развивающего курса также предполагает развитие не только речевых умений и навыков, но и неречевых психических функций, необходимых для формирования письменной речи.</w:t>
      </w:r>
    </w:p>
    <w:p w14:paraId="27E5C9FB" w14:textId="572FBB5A" w:rsidR="008425D7" w:rsidRPr="00806A9A" w:rsidRDefault="008425D7" w:rsidP="008425D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 xml:space="preserve">Данная программа состоит из </w:t>
      </w:r>
      <w:r w:rsidR="001052B4" w:rsidRPr="00806A9A">
        <w:rPr>
          <w:rFonts w:eastAsia="Times New Roman" w:cs="Times New Roman"/>
          <w:b/>
          <w:sz w:val="24"/>
          <w:szCs w:val="24"/>
          <w:lang w:eastAsia="ru-RU"/>
        </w:rPr>
        <w:t>1</w:t>
      </w:r>
      <w:r w:rsidRPr="00806A9A">
        <w:rPr>
          <w:rFonts w:eastAsia="Times New Roman" w:cs="Times New Roman"/>
          <w:b/>
          <w:sz w:val="24"/>
          <w:szCs w:val="24"/>
          <w:lang w:eastAsia="ru-RU"/>
        </w:rPr>
        <w:t xml:space="preserve"> блок</w:t>
      </w:r>
      <w:r w:rsidR="001052B4" w:rsidRPr="00806A9A">
        <w:rPr>
          <w:rFonts w:eastAsia="Times New Roman" w:cs="Times New Roman"/>
          <w:b/>
          <w:sz w:val="24"/>
          <w:szCs w:val="24"/>
          <w:lang w:eastAsia="ru-RU"/>
        </w:rPr>
        <w:t>а</w:t>
      </w:r>
      <w:r w:rsidRPr="00806A9A">
        <w:rPr>
          <w:rFonts w:eastAsia="Times New Roman" w:cs="Times New Roman"/>
          <w:b/>
          <w:sz w:val="24"/>
          <w:szCs w:val="24"/>
          <w:lang w:eastAsia="ru-RU"/>
        </w:rPr>
        <w:t>:</w:t>
      </w:r>
    </w:p>
    <w:p w14:paraId="2EE52FAA" w14:textId="77777777" w:rsidR="00806A9A" w:rsidRDefault="008425D7" w:rsidP="00806A9A">
      <w:pPr>
        <w:spacing w:after="0"/>
        <w:ind w:left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1 блок – Коррекция нарушений письменной речи.</w:t>
      </w:r>
    </w:p>
    <w:p w14:paraId="33233341" w14:textId="1BD3FEDD" w:rsidR="001052B4" w:rsidRPr="00806A9A" w:rsidRDefault="001052B4" w:rsidP="00806A9A">
      <w:pPr>
        <w:spacing w:after="0"/>
        <w:ind w:left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 xml:space="preserve">Задачи: </w:t>
      </w:r>
    </w:p>
    <w:p w14:paraId="6872148F" w14:textId="77777777" w:rsidR="001052B4" w:rsidRPr="00806A9A" w:rsidRDefault="001052B4" w:rsidP="001052B4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 xml:space="preserve">Задачи 1 блока программы - </w:t>
      </w:r>
      <w:r w:rsidRPr="00806A9A">
        <w:rPr>
          <w:rFonts w:eastAsia="Times New Roman" w:cs="Times New Roman"/>
          <w:sz w:val="24"/>
          <w:szCs w:val="24"/>
          <w:lang w:eastAsia="ru-RU"/>
        </w:rPr>
        <w:t>создать обобщенные представления (речеслуховые, речедвигательные, зрительно-пространственные, зрительно-двигательные), необходимые для овладения стойким и правильным навыком письма, осознанными и произвольными операциями и способами действия с речеязыковыми единицами:</w:t>
      </w:r>
    </w:p>
    <w:p w14:paraId="7B8BAAE1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  пространственно-временные представления;</w:t>
      </w:r>
    </w:p>
    <w:p w14:paraId="38278063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фонематический анализ и синтез, фонематические представления;</w:t>
      </w:r>
    </w:p>
    <w:p w14:paraId="5E75192D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и закреплять правильные слухопроизносительные дифференцировки фонем;</w:t>
      </w:r>
    </w:p>
    <w:p w14:paraId="4D53AA90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оптико-пространственные представления и дифференцировки;</w:t>
      </w:r>
    </w:p>
    <w:p w14:paraId="1DC340A3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языковой анализ и синтез на уровнях слога, слова, предложения, текста;</w:t>
      </w:r>
    </w:p>
    <w:p w14:paraId="66937D63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уточнять значения слов и обогащать словарный запас за счет накопления новых слов и развивать умения активно пользоваться различными способами словообразования, словоизменения;</w:t>
      </w:r>
    </w:p>
    <w:p w14:paraId="433E2671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формировать и развивать связную выразительную речь;</w:t>
      </w:r>
    </w:p>
    <w:p w14:paraId="425590F8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формировать и развивать коммуникативную функцию речи;</w:t>
      </w:r>
    </w:p>
    <w:p w14:paraId="67A764B7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расширять представления об окружающей действительности;</w:t>
      </w:r>
    </w:p>
    <w:p w14:paraId="1BCFAC88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обогащать речевой опыт, способствующий развитию познавательных процессов;</w:t>
      </w:r>
    </w:p>
    <w:p w14:paraId="091A8E0A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анализаторы (слуховой, зрительный и кинестетический), участвующие в акте речи, письма и чтения;</w:t>
      </w:r>
    </w:p>
    <w:p w14:paraId="5AC7C4B0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и совершенствовать навык правильного чтения и письма;</w:t>
      </w:r>
    </w:p>
    <w:p w14:paraId="3CD17079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осуществлять </w:t>
      </w:r>
      <w:r w:rsidRPr="00806A9A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t>профилактику и коррекцию нарушений письменной речи;</w:t>
      </w:r>
    </w:p>
    <w:p w14:paraId="49D4B84F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совершенствовать навык поэтапного контроля за процессом и результатом чтения и письма;</w:t>
      </w:r>
    </w:p>
    <w:p w14:paraId="00AF8D30" w14:textId="77777777" w:rsidR="001052B4" w:rsidRPr="00806A9A" w:rsidRDefault="001052B4" w:rsidP="001052B4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неречевые психические процессы, участвующие в акте письма и чтения.</w:t>
      </w:r>
    </w:p>
    <w:p w14:paraId="412D8843" w14:textId="77777777" w:rsidR="001052B4" w:rsidRPr="00806A9A" w:rsidRDefault="001052B4" w:rsidP="001052B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>Целевая аудитория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: учащиеся 2 класса, имеющие нарушения устной и письменной речи, (обусловленные общим недоразвитием речи, нерезко выраженным недоразвитием речи, лексико-грамматическим недоразвитием речи), испытывающие трудности в освоении ФОП НОО.  </w:t>
      </w:r>
    </w:p>
    <w:p w14:paraId="0AD147B0" w14:textId="77777777" w:rsidR="001052B4" w:rsidRPr="00806A9A" w:rsidRDefault="001052B4" w:rsidP="001052B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lastRenderedPageBreak/>
        <w:t>Концептуальность программы</w:t>
      </w:r>
      <w:r w:rsidRPr="00806A9A">
        <w:rPr>
          <w:rFonts w:eastAsia="Times New Roman" w:cs="Times New Roman"/>
          <w:sz w:val="24"/>
          <w:szCs w:val="24"/>
          <w:lang w:eastAsia="ru-RU"/>
        </w:rPr>
        <w:t>: программа написана в соответствии с основными принципами логопедии и реализует логопедические методы и приемы на всех этапах коррекции.</w:t>
      </w:r>
    </w:p>
    <w:p w14:paraId="19B7DA25" w14:textId="77777777" w:rsidR="001052B4" w:rsidRPr="00806A9A" w:rsidRDefault="001052B4" w:rsidP="001052B4">
      <w:pPr>
        <w:spacing w:after="0"/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Программа опирается на следующие </w:t>
      </w:r>
      <w:r w:rsidRPr="00806A9A">
        <w:rPr>
          <w:rFonts w:eastAsia="Times New Roman" w:cs="Times New Roman"/>
          <w:b/>
          <w:sz w:val="24"/>
          <w:szCs w:val="24"/>
          <w:lang w:eastAsia="ru-RU"/>
        </w:rPr>
        <w:t>принципы:</w:t>
      </w:r>
    </w:p>
    <w:p w14:paraId="3D38818D" w14:textId="77777777" w:rsidR="001052B4" w:rsidRPr="00806A9A" w:rsidRDefault="001052B4" w:rsidP="001052B4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Патогенетический принцип. Учет механизмов нарушения.</w:t>
      </w:r>
    </w:p>
    <w:p w14:paraId="3BCEDC55" w14:textId="77777777" w:rsidR="001052B4" w:rsidRPr="00806A9A" w:rsidRDefault="001052B4" w:rsidP="001052B4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Принцип учета симптоматики и степени выраженности нарушений.</w:t>
      </w:r>
    </w:p>
    <w:p w14:paraId="09E7881E" w14:textId="77777777" w:rsidR="001052B4" w:rsidRPr="00806A9A" w:rsidRDefault="001052B4" w:rsidP="001052B4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Принцип системности. Методика устранения нарушения представляет собой систему методов.</w:t>
      </w:r>
    </w:p>
    <w:p w14:paraId="125D9535" w14:textId="77777777" w:rsidR="001052B4" w:rsidRPr="00806A9A" w:rsidRDefault="001052B4" w:rsidP="001052B4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Принцип комплексности. Воздействие на весь комплекс речевых нарушений (устной и письменной речи).  </w:t>
      </w:r>
    </w:p>
    <w:p w14:paraId="2B31CF79" w14:textId="77777777" w:rsidR="001052B4" w:rsidRPr="00806A9A" w:rsidRDefault="001052B4" w:rsidP="001052B4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Принцип опоры на сохранное звено психической функции, на сохранные анализаторы, на их взаимодействие.</w:t>
      </w:r>
    </w:p>
    <w:p w14:paraId="30F117CB" w14:textId="77777777" w:rsidR="001052B4" w:rsidRPr="00806A9A" w:rsidRDefault="001052B4" w:rsidP="001052B4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Принцип поэтапного формирования умственных действий.</w:t>
      </w:r>
    </w:p>
    <w:p w14:paraId="2C2AA17C" w14:textId="77777777" w:rsidR="001052B4" w:rsidRPr="00806A9A" w:rsidRDefault="001052B4" w:rsidP="001052B4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Онтогенетический принцип. Учет последовательности формирования психических функций в онтогенезе.</w:t>
      </w:r>
    </w:p>
    <w:p w14:paraId="7A81EA9C" w14:textId="77777777" w:rsidR="001052B4" w:rsidRPr="00806A9A" w:rsidRDefault="001052B4" w:rsidP="001052B4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Принцип постепенного усложнения речевого материала с учетом «зоны ближайшего развития».</w:t>
      </w:r>
    </w:p>
    <w:p w14:paraId="65125755" w14:textId="77777777" w:rsidR="001052B4" w:rsidRPr="00806A9A" w:rsidRDefault="001052B4" w:rsidP="001052B4">
      <w:pPr>
        <w:spacing w:after="0"/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Рабочая программа включает в себя следующие основные  </w:t>
      </w:r>
      <w:r w:rsidRPr="00806A9A">
        <w:rPr>
          <w:rFonts w:eastAsia="Times New Roman" w:cs="Times New Roman"/>
          <w:b/>
          <w:sz w:val="24"/>
          <w:szCs w:val="24"/>
          <w:lang w:eastAsia="ru-RU"/>
        </w:rPr>
        <w:t>модули</w:t>
      </w:r>
      <w:r w:rsidRPr="00806A9A">
        <w:rPr>
          <w:rFonts w:eastAsia="Times New Roman" w:cs="Times New Roman"/>
          <w:sz w:val="24"/>
          <w:szCs w:val="24"/>
          <w:lang w:eastAsia="ru-RU"/>
        </w:rPr>
        <w:t>:</w:t>
      </w:r>
    </w:p>
    <w:p w14:paraId="0BAD510B" w14:textId="77777777" w:rsidR="001052B4" w:rsidRPr="00806A9A" w:rsidRDefault="001052B4" w:rsidP="001052B4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>Развитие фонетико-фонематической стороны речи:</w:t>
      </w:r>
    </w:p>
    <w:p w14:paraId="130ABB76" w14:textId="77777777" w:rsidR="001052B4" w:rsidRPr="00806A9A" w:rsidRDefault="001052B4" w:rsidP="001052B4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отработка и развитие произношения; </w:t>
      </w:r>
    </w:p>
    <w:p w14:paraId="1DC654A4" w14:textId="77777777" w:rsidR="001052B4" w:rsidRPr="00806A9A" w:rsidRDefault="001052B4" w:rsidP="001052B4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уточнение представлений о слогообразующей функции гласных звуков;</w:t>
      </w:r>
    </w:p>
    <w:p w14:paraId="5CA9E8F3" w14:textId="77777777" w:rsidR="001052B4" w:rsidRPr="00806A9A" w:rsidRDefault="001052B4" w:rsidP="001052B4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дифференциация гласных 1 и 2 ряда;</w:t>
      </w:r>
    </w:p>
    <w:p w14:paraId="7D5A9627" w14:textId="77777777" w:rsidR="001052B4" w:rsidRPr="00806A9A" w:rsidRDefault="001052B4" w:rsidP="001052B4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уточнение акустико-артикуляционных характеристик твердых и мягких  звуков, дифференциация согласных, обозначение на письме мягких и твердых согласных;</w:t>
      </w:r>
    </w:p>
    <w:p w14:paraId="173F5B3E" w14:textId="77777777" w:rsidR="001052B4" w:rsidRPr="00806A9A" w:rsidRDefault="001052B4" w:rsidP="001052B4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уточнение акустико-артикуляционных характеристик звонких и глухих  звуков, дифференциация согласных, различение звонких и глухих   согласных звуков на письме;</w:t>
      </w:r>
    </w:p>
    <w:p w14:paraId="749C23C6" w14:textId="77777777" w:rsidR="001052B4" w:rsidRPr="00806A9A" w:rsidRDefault="001052B4" w:rsidP="001052B4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формирование навыка слогового деления слова;</w:t>
      </w:r>
    </w:p>
    <w:p w14:paraId="2515635C" w14:textId="77777777" w:rsidR="001052B4" w:rsidRPr="00806A9A" w:rsidRDefault="001052B4" w:rsidP="001052B4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развитие сложных форм фонематического анализа и синтеза;</w:t>
      </w:r>
    </w:p>
    <w:p w14:paraId="409180C9" w14:textId="77777777" w:rsidR="001052B4" w:rsidRPr="00806A9A" w:rsidRDefault="001052B4" w:rsidP="001052B4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профилактика и коррекция фонематических, оптических и кинетических ошибок;</w:t>
      </w:r>
    </w:p>
    <w:p w14:paraId="290679FC" w14:textId="77777777" w:rsidR="001052B4" w:rsidRPr="00806A9A" w:rsidRDefault="001052B4" w:rsidP="001052B4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коррекция имеющихся нарушений чтения и письма, обусловленных нарушениями языкового анализа и синтеза.</w:t>
      </w:r>
    </w:p>
    <w:p w14:paraId="78827FA7" w14:textId="77777777" w:rsidR="001052B4" w:rsidRPr="00806A9A" w:rsidRDefault="001052B4" w:rsidP="001052B4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>Развитие лексико-грамматической стороны речи:</w:t>
      </w:r>
    </w:p>
    <w:p w14:paraId="416811F8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уточнение значений имеющихся у детей слов и дальнейшее обогащение словарного запаса как путем накопления новых слов, относящихся к различным частям речи, так и за счет развития у детей умения активно пользоваться различными способами словообразования;</w:t>
      </w:r>
    </w:p>
    <w:p w14:paraId="6D854784" w14:textId="10FB7E6D" w:rsidR="0067099F" w:rsidRPr="00806A9A" w:rsidRDefault="0067099F" w:rsidP="0067099F">
      <w:pPr>
        <w:spacing w:after="0"/>
        <w:ind w:left="-567" w:firstLine="141"/>
        <w:rPr>
          <w:rFonts w:cs="Times New Roman"/>
          <w:sz w:val="24"/>
          <w:szCs w:val="24"/>
        </w:rPr>
      </w:pPr>
    </w:p>
    <w:p w14:paraId="7D2EFF7F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подбор однокоренных (родственных) слов;</w:t>
      </w:r>
    </w:p>
    <w:p w14:paraId="0F0CB828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 xml:space="preserve">слово и его значение, работа со словами-паронимами; </w:t>
      </w:r>
    </w:p>
    <w:p w14:paraId="7601844F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прямое и переносное значение слова, уточнение значений слов при изменении позиции ударного слога, работа с многозначными словами,  словами, близкими и противоположными по значению;</w:t>
      </w:r>
    </w:p>
    <w:p w14:paraId="333DCA3A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отработка навыков согласования имени существительного и имени прилагательного, составления словосочетаний;</w:t>
      </w:r>
    </w:p>
    <w:p w14:paraId="6483F2E7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образование существительных при помощи уменьшительно-ласкательных суффиксов;</w:t>
      </w:r>
    </w:p>
    <w:p w14:paraId="350A6DF9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образование притяжательных прилагательных в мужском, женском и среднем родах;</w:t>
      </w:r>
    </w:p>
    <w:p w14:paraId="6C29AC11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образование качественных прилагательных;</w:t>
      </w:r>
    </w:p>
    <w:p w14:paraId="15BAF460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уточнение значения используемых синтаксических конструкций; дальнейшее развитие и совершенствование грамматического оформления речи путем овладения </w:t>
      </w: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>детьми словосочетаниями, связью слов в предложении моделями предложений различных синтаксических конструкций;</w:t>
      </w:r>
    </w:p>
    <w:p w14:paraId="403DC571" w14:textId="77777777" w:rsidR="001052B4" w:rsidRPr="00806A9A" w:rsidRDefault="001052B4" w:rsidP="001052B4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профилактика аграмматизмов на письме.</w:t>
      </w:r>
    </w:p>
    <w:p w14:paraId="1CCC4D3B" w14:textId="77777777" w:rsidR="001052B4" w:rsidRPr="00806A9A" w:rsidRDefault="001052B4" w:rsidP="001052B4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>Формирование связной речи. Основы коммуникации.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4BB875B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составление предложений из предложенных слов, данных в начальной форме;</w:t>
      </w:r>
    </w:p>
    <w:p w14:paraId="09448D5F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 xml:space="preserve">составление распространенных предложений по вопросам; </w:t>
      </w:r>
    </w:p>
    <w:p w14:paraId="25F02ACA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выделение главных членов предложения по вопросам;</w:t>
      </w:r>
    </w:p>
    <w:p w14:paraId="09A6407B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развитие навыков построения связного высказывания; программирования смысла и смысловой культуры высказывания;</w:t>
      </w:r>
    </w:p>
    <w:p w14:paraId="4A0471E5" w14:textId="1290F0A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развитие диалогической и монологической речи;</w:t>
      </w:r>
    </w:p>
    <w:p w14:paraId="27923569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работа с разными текстами (повествованием, описанием, рассуждением);</w:t>
      </w:r>
    </w:p>
    <w:p w14:paraId="2F17C11B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анализ текста (определение главной мысли текста, озаглавливание, определение количества слов в предложении и количества предложений в тексте,</w:t>
      </w:r>
    </w:p>
    <w:p w14:paraId="3D57F8FB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составление описательных и повествовательных рассказов по опорным словам и плану, по предложенному началу;</w:t>
      </w:r>
    </w:p>
    <w:p w14:paraId="72F79CA8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установление логики (связности, последовательности), точное и четкое формулирование мысли в процессе подготовки связного высказывания; отбор языковых средств, адекватных смысловой концепции;</w:t>
      </w:r>
    </w:p>
    <w:p w14:paraId="2041D351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чтение и определение последовательности частей текста, работа над пониманием прочитанного текста;</w:t>
      </w:r>
    </w:p>
    <w:p w14:paraId="18548EB0" w14:textId="77777777" w:rsidR="001052B4" w:rsidRPr="00806A9A" w:rsidRDefault="001052B4" w:rsidP="001052B4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работа с деформированным текстом. </w:t>
      </w:r>
    </w:p>
    <w:p w14:paraId="7EF2BB9E" w14:textId="77777777" w:rsidR="001052B4" w:rsidRPr="00806A9A" w:rsidRDefault="001052B4" w:rsidP="001052B4">
      <w:pPr>
        <w:keepNext/>
        <w:spacing w:before="100" w:beforeAutospacing="1" w:after="60"/>
        <w:outlineLvl w:val="2"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  <w:bookmarkStart w:id="3" w:name="_Toc174564287"/>
      <w:r w:rsidRPr="00806A9A">
        <w:rPr>
          <w:rFonts w:eastAsia="Times New Roman" w:cs="Times New Roman"/>
          <w:bCs/>
          <w:i/>
          <w:iCs/>
          <w:sz w:val="24"/>
          <w:szCs w:val="24"/>
          <w:lang w:eastAsia="ru-RU"/>
        </w:rPr>
        <w:t>1.1.1. Значимые для реализации Программы характеристики</w:t>
      </w:r>
      <w:bookmarkEnd w:id="3"/>
    </w:p>
    <w:p w14:paraId="665A01CD" w14:textId="6DAC59B5" w:rsidR="001052B4" w:rsidRPr="00806A9A" w:rsidRDefault="001052B4" w:rsidP="001052B4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color w:val="00B050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Данный курс логопедических занятий способствует формированию у учащихся предпосылок, лежащих в основе становления навыков чтения и письма, системы знаний о языке и готовит к применению их в учебной деятельности. «Коррекция нарушений  письменной речи» – курс, подводящий учащихся к осознанию цели и ситуации речевого общения, адекватному восприятию звучащей и письменной речи, пониманию информации разной модальности, содержащейся в предъявляемом тексте, а также передачи его содержания по вопросам и самостоятельно. В свою очередь содержание рабочей программы   является базой для усвоения общих языковых и речевых закономерностей в начальной и основной школе, представляет собой значимое звено в системе непрерывного изучения родного языка. Специфика курса заключается в его тесной взаимосвязи со всеми учебными предметами, особенно с русским языком и литературным чтением. Эти два предмета представляют собой единую образовательную область, в которой изучение русского языка сочетается с обучением чтению и   литературным образованием. Все темы курса направлены на достижение положительных результатов при изучении курса русского языка, развития речи и коммуникативных навыков в целом. Сведения, которые получают дети на занятиях, в основном систематизируют и углубляют знания, полученные на уроках русского языка. Большое внимание   уделяется формированию коммуникативных действий, которые необходимы для общения ребёнка в школе, дома, со сверстниками.</w:t>
      </w:r>
    </w:p>
    <w:p w14:paraId="2603FE26" w14:textId="77777777" w:rsidR="001052B4" w:rsidRPr="00806A9A" w:rsidRDefault="001052B4" w:rsidP="001052B4">
      <w:pPr>
        <w:keepNext/>
        <w:spacing w:before="100" w:beforeAutospacing="1" w:after="60"/>
        <w:outlineLvl w:val="2"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  <w:bookmarkStart w:id="4" w:name="_Toc174564288"/>
      <w:r w:rsidRPr="00806A9A">
        <w:rPr>
          <w:rFonts w:eastAsia="Times New Roman" w:cs="Times New Roman"/>
          <w:bCs/>
          <w:i/>
          <w:iCs/>
          <w:sz w:val="24"/>
          <w:szCs w:val="24"/>
          <w:lang w:eastAsia="ru-RU"/>
        </w:rPr>
        <w:t>1.1.2. Характеристика речевого развития учащихся  2 классов,  имеющих речевые нарушения</w:t>
      </w:r>
      <w:bookmarkEnd w:id="4"/>
    </w:p>
    <w:p w14:paraId="0239C822" w14:textId="77777777" w:rsidR="001052B4" w:rsidRPr="00806A9A" w:rsidRDefault="001052B4" w:rsidP="001052B4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Чаще среди учащихся 2 классов встречаются дети, у которых на первый план выдвигаются нарушения чтения и письма, а нарушения устной речи менее выражены. Это следствие систематической работы учителя-логопеда в 1 классах, а также обучение родному языку современными методами, которые направлены на комплексное развитие всех компонентов речевой системы. У таких учащихся даже негрубое нарушение устной речи создает препятствия в обучении чтению и письму.</w:t>
      </w:r>
    </w:p>
    <w:p w14:paraId="7DBF6909" w14:textId="77777777" w:rsidR="001052B4" w:rsidRPr="00806A9A" w:rsidRDefault="001052B4" w:rsidP="001052B4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 xml:space="preserve"> Фонематические, лексико-грамматические трудности у данной категории учащихся, наслаиваясь и, дополняя друг друга, часто приводят к серьезным нарушениям чтения и письма.  Чтение таких учеников, как правило, побуквенное, угадывающее, с заменами звуков, слогов, слов.  Наблюдается недостаточно полное понимание прочитанного из-за ограниченного словарного запаса, низкой познавательной активности.</w:t>
      </w:r>
    </w:p>
    <w:p w14:paraId="332D7050" w14:textId="77777777" w:rsidR="001052B4" w:rsidRPr="00806A9A" w:rsidRDefault="001052B4" w:rsidP="001052B4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Письменные работы учащихся данного уровня речевого недоразвития изобилуют разнообразными ошибками – орфографическими, дисграфическими (специфическими). Наряду с ошибками, являющимися следствием недостаточного развития фонематических процессов, имеется целый набор ошибок, связанный с недоразвитием лексико-грамматических средств языка, оптико-пространственных представлений. Предложенная в программе структура коррекционно-логопедической работы направлена на устранение всех вышеперечисленных ошибок.</w:t>
      </w:r>
    </w:p>
    <w:p w14:paraId="42FB2AD4" w14:textId="77777777" w:rsidR="001052B4" w:rsidRPr="00806A9A" w:rsidRDefault="001052B4" w:rsidP="001052B4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Для реализации поставленных задач необходимо устранить у детей  сформировать полноценные фонематические представления; уточнить значения слов имеющегося словарного запаса и систематически обогащать его на основе овладения способами словообразования; проводить работу по активизации словарного запаса (т. е. введение его в практику общения); сформировать умение свободно оперировать определенными моделями синтаксических конструкций; развивать связную (последовательную и логичную) речь.</w:t>
      </w:r>
    </w:p>
    <w:p w14:paraId="12CFD1E3" w14:textId="0ACBAEBC" w:rsidR="001052B4" w:rsidRPr="00806A9A" w:rsidRDefault="001052B4" w:rsidP="001052B4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 этом необходимо оказывать на учащихся коррекционно-воспитательное воздействие, а именно воспитание мотивации учебной деятельности: формирование наблюдательности, самоконтроля, целенаправленности, организованности.</w:t>
      </w:r>
      <w:bookmarkStart w:id="5" w:name="_Toc174564289"/>
      <w:r w:rsidRPr="00806A9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814D770" w14:textId="3FAAB433" w:rsidR="001052B4" w:rsidRPr="00806A9A" w:rsidRDefault="001052B4" w:rsidP="001052B4">
      <w:pPr>
        <w:pStyle w:val="2"/>
        <w:jc w:val="center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806A9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</w:t>
      </w:r>
      <w:r w:rsidRPr="00806A9A">
        <w:rPr>
          <w:rFonts w:ascii="Times New Roman" w:hAnsi="Times New Roman"/>
          <w:i w:val="0"/>
          <w:iCs w:val="0"/>
          <w:sz w:val="24"/>
          <w:szCs w:val="24"/>
        </w:rPr>
        <w:t>.2. Планируемые результаты освоения программы</w:t>
      </w:r>
      <w:bookmarkEnd w:id="5"/>
    </w:p>
    <w:p w14:paraId="22998FE6" w14:textId="77777777" w:rsidR="001052B4" w:rsidRPr="00806A9A" w:rsidRDefault="001052B4" w:rsidP="001052B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Программно-методические материалы способствуют предупреждению или минимизации трудностей достижения личностных, метапредметных результатов (коммуникативных, познавательных, регулятивных универсальных учебных действий).</w:t>
      </w:r>
    </w:p>
    <w:p w14:paraId="78322479" w14:textId="77777777" w:rsidR="001052B4" w:rsidRPr="00806A9A" w:rsidRDefault="001052B4" w:rsidP="001052B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Изучение курса «Логопедия» имеет тесную связь с изучением предмета «Русский язык»   во  2 классе и способствует формированию у обучающегося   следующих </w:t>
      </w:r>
      <w:r w:rsidRPr="00806A9A">
        <w:rPr>
          <w:rFonts w:eastAsia="Times New Roman" w:cs="Times New Roman"/>
          <w:b/>
          <w:sz w:val="24"/>
          <w:szCs w:val="24"/>
          <w:lang w:eastAsia="ru-RU"/>
        </w:rPr>
        <w:t>личностных результатов</w:t>
      </w:r>
      <w:r w:rsidRPr="00806A9A">
        <w:rPr>
          <w:rFonts w:eastAsia="Times New Roman" w:cs="Times New Roman"/>
          <w:sz w:val="24"/>
          <w:szCs w:val="24"/>
          <w:lang w:eastAsia="ru-RU"/>
        </w:rPr>
        <w:t>:</w:t>
      </w:r>
    </w:p>
    <w:p w14:paraId="36AE1F75" w14:textId="77777777" w:rsidR="001052B4" w:rsidRPr="00806A9A" w:rsidRDefault="001052B4" w:rsidP="001052B4">
      <w:pPr>
        <w:spacing w:after="0"/>
        <w:ind w:left="720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>Планируемые результаты и система оценки результатов</w:t>
      </w:r>
    </w:p>
    <w:p w14:paraId="50F99BC0" w14:textId="77777777" w:rsidR="001052B4" w:rsidRPr="00806A9A" w:rsidRDefault="001052B4" w:rsidP="001052B4">
      <w:pPr>
        <w:spacing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Изучение курса «Логопедия» во 2 классе способствует формированию у обучающегося   следующих </w:t>
      </w:r>
      <w:r w:rsidRPr="00806A9A">
        <w:rPr>
          <w:rFonts w:eastAsia="Times New Roman" w:cs="Times New Roman"/>
          <w:b/>
          <w:sz w:val="24"/>
          <w:szCs w:val="24"/>
          <w:lang w:eastAsia="ru-RU"/>
        </w:rPr>
        <w:t>личностных результатов</w:t>
      </w:r>
      <w:r w:rsidRPr="00806A9A"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165"/>
        <w:gridCol w:w="2387"/>
        <w:gridCol w:w="1992"/>
        <w:gridCol w:w="1948"/>
      </w:tblGrid>
      <w:tr w:rsidR="001052B4" w:rsidRPr="00806A9A" w14:paraId="3D7DE9E3" w14:textId="77777777" w:rsidTr="002D52BC">
        <w:trPr>
          <w:tblHeader/>
          <w:jc w:val="center"/>
        </w:trPr>
        <w:tc>
          <w:tcPr>
            <w:tcW w:w="0" w:type="auto"/>
          </w:tcPr>
          <w:p w14:paraId="3128B2D0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0" w:type="auto"/>
          </w:tcPr>
          <w:p w14:paraId="01609A20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Гражданско-патриотическое</w:t>
            </w:r>
          </w:p>
          <w:p w14:paraId="720578D1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0" w:type="auto"/>
          </w:tcPr>
          <w:p w14:paraId="56F8D6CC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Духовно-нравственное и эстетическое</w:t>
            </w:r>
          </w:p>
          <w:p w14:paraId="235532A4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0" w:type="auto"/>
          </w:tcPr>
          <w:p w14:paraId="168491F3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Физическое воспитание</w:t>
            </w:r>
          </w:p>
        </w:tc>
        <w:tc>
          <w:tcPr>
            <w:tcW w:w="0" w:type="auto"/>
          </w:tcPr>
          <w:p w14:paraId="76DFDEFB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Трудовое и экологическое</w:t>
            </w:r>
          </w:p>
          <w:p w14:paraId="057A3CDF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</w:tr>
      <w:tr w:rsidR="001052B4" w:rsidRPr="00806A9A" w14:paraId="2DD6604F" w14:textId="77777777" w:rsidTr="002D52BC">
        <w:trPr>
          <w:trHeight w:val="453"/>
          <w:jc w:val="center"/>
        </w:trPr>
        <w:tc>
          <w:tcPr>
            <w:tcW w:w="0" w:type="auto"/>
            <w:vMerge w:val="restart"/>
          </w:tcPr>
          <w:p w14:paraId="2282901E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  <w:p w14:paraId="05DFA2E6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14:paraId="6F78F66B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Родине, в том числе через изучение русского языка, отражающего историю и культуру страны;</w:t>
            </w:r>
          </w:p>
          <w:p w14:paraId="0E924ECD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осознание своей этнокультурной и </w:t>
            </w: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России.</w:t>
            </w:r>
          </w:p>
        </w:tc>
        <w:tc>
          <w:tcPr>
            <w:tcW w:w="0" w:type="auto"/>
            <w:vMerge w:val="restart"/>
          </w:tcPr>
          <w:p w14:paraId="1DE5BF8E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-осознание языка как одной из главных духовно-нравственных ценностей народа;</w:t>
            </w:r>
          </w:p>
          <w:p w14:paraId="11F25D17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проявление сопереживания, уважения и доброжелательности, в том числе с использованием адекватных </w:t>
            </w: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языковых средств для выражения своего состояния и чувств;</w:t>
            </w:r>
          </w:p>
          <w:p w14:paraId="19E9FF2B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      </w:r>
          </w:p>
          <w:p w14:paraId="40EED6DC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 уважительное отношение и интерес к художественной культуре.</w:t>
            </w:r>
          </w:p>
          <w:p w14:paraId="25B57F47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14:paraId="3EE099F7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-соблюдение правил безопасного поиска в информационной среде дополнительной информации в процессе языкового образования; </w:t>
            </w:r>
          </w:p>
          <w:p w14:paraId="497F6408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      </w:r>
          </w:p>
        </w:tc>
        <w:tc>
          <w:tcPr>
            <w:tcW w:w="0" w:type="auto"/>
          </w:tcPr>
          <w:p w14:paraId="372D75CD" w14:textId="77777777" w:rsidR="001052B4" w:rsidRPr="00806A9A" w:rsidRDefault="001052B4" w:rsidP="001052B4">
            <w:pPr>
              <w:spacing w:after="0"/>
              <w:ind w:right="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осознание ценности труда в жизни человека и общества;</w:t>
            </w:r>
          </w:p>
          <w:p w14:paraId="660D0CB7" w14:textId="77777777" w:rsidR="001052B4" w:rsidRPr="00806A9A" w:rsidRDefault="001052B4" w:rsidP="001052B4">
            <w:pPr>
              <w:spacing w:after="0"/>
              <w:ind w:right="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 бережное отношение к природе, формируемое в процессе работы с текстами;</w:t>
            </w:r>
          </w:p>
          <w:p w14:paraId="1DADC11E" w14:textId="77777777" w:rsidR="001052B4" w:rsidRPr="00806A9A" w:rsidRDefault="001052B4" w:rsidP="001052B4">
            <w:pPr>
              <w:spacing w:after="0"/>
              <w:ind w:right="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-неприятие действий, приносящих вред природе.</w:t>
            </w:r>
          </w:p>
        </w:tc>
      </w:tr>
      <w:tr w:rsidR="001052B4" w:rsidRPr="00806A9A" w14:paraId="08001F2F" w14:textId="77777777" w:rsidTr="002D52BC">
        <w:trPr>
          <w:trHeight w:val="1164"/>
          <w:jc w:val="center"/>
        </w:trPr>
        <w:tc>
          <w:tcPr>
            <w:tcW w:w="0" w:type="auto"/>
            <w:vMerge/>
          </w:tcPr>
          <w:p w14:paraId="14398A52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14:paraId="7E7C3A89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14:paraId="7EDE964C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14:paraId="3C38DD9E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C9AC18D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Ценность научного познания </w:t>
            </w:r>
          </w:p>
        </w:tc>
      </w:tr>
      <w:tr w:rsidR="001052B4" w:rsidRPr="00806A9A" w14:paraId="0532364C" w14:textId="77777777" w:rsidTr="002D52BC">
        <w:trPr>
          <w:trHeight w:val="2205"/>
          <w:jc w:val="center"/>
        </w:trPr>
        <w:tc>
          <w:tcPr>
            <w:tcW w:w="0" w:type="auto"/>
            <w:vMerge/>
          </w:tcPr>
          <w:p w14:paraId="07B9035A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14:paraId="5FC24CCA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14:paraId="3C08CAF5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14:paraId="385EF039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D327EAB" w14:textId="77777777" w:rsidR="001052B4" w:rsidRPr="00806A9A" w:rsidRDefault="001052B4" w:rsidP="001052B4">
            <w:pPr>
              <w:spacing w:after="0"/>
              <w:ind w:right="7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мира.  </w:t>
            </w:r>
          </w:p>
        </w:tc>
      </w:tr>
    </w:tbl>
    <w:p w14:paraId="2D52BD3C" w14:textId="77777777" w:rsidR="001052B4" w:rsidRPr="00806A9A" w:rsidRDefault="001052B4" w:rsidP="001052B4">
      <w:pPr>
        <w:spacing w:after="0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5A3283B5" w14:textId="77777777" w:rsidR="001052B4" w:rsidRPr="00806A9A" w:rsidRDefault="001052B4" w:rsidP="001052B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Изучение содержания курса «Логопедия» во 2 классе способствует на пропедевтическом уровне работе над рядом метапредметных результатов.  </w:t>
      </w:r>
    </w:p>
    <w:p w14:paraId="5EF39995" w14:textId="77777777" w:rsidR="001052B4" w:rsidRPr="00806A9A" w:rsidRDefault="001052B4" w:rsidP="001052B4">
      <w:pPr>
        <w:spacing w:before="100" w:beforeAutospacing="1" w:after="100" w:afterAutospacing="1"/>
        <w:ind w:left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tbl>
      <w:tblPr>
        <w:tblW w:w="50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2804"/>
        <w:gridCol w:w="3314"/>
        <w:gridCol w:w="2433"/>
      </w:tblGrid>
      <w:tr w:rsidR="001052B4" w:rsidRPr="00806A9A" w14:paraId="5E7348A0" w14:textId="77777777" w:rsidTr="001052B4">
        <w:trPr>
          <w:tblHeader/>
          <w:jc w:val="center"/>
        </w:trPr>
        <w:tc>
          <w:tcPr>
            <w:tcW w:w="456" w:type="pct"/>
          </w:tcPr>
          <w:p w14:paraId="06D645BB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490" w:type="pct"/>
          </w:tcPr>
          <w:p w14:paraId="653DBEF2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Самоорганизация</w:t>
            </w:r>
          </w:p>
        </w:tc>
        <w:tc>
          <w:tcPr>
            <w:tcW w:w="1761" w:type="pct"/>
          </w:tcPr>
          <w:p w14:paraId="0CD3239B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1293" w:type="pct"/>
          </w:tcPr>
          <w:p w14:paraId="1B09B50C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1052B4" w:rsidRPr="00806A9A" w14:paraId="3CF93631" w14:textId="77777777" w:rsidTr="001052B4">
        <w:trPr>
          <w:jc w:val="center"/>
        </w:trPr>
        <w:tc>
          <w:tcPr>
            <w:tcW w:w="456" w:type="pct"/>
          </w:tcPr>
          <w:p w14:paraId="07B615F8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  <w:p w14:paraId="6F757786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0" w:type="pct"/>
          </w:tcPr>
          <w:p w14:paraId="087744DF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-соблюдать правила учебного поведения;</w:t>
            </w:r>
          </w:p>
          <w:p w14:paraId="6299D5C8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-понимать смысл предъявляемых учебных задач (проанализировать, написать и т.п.);</w:t>
            </w:r>
          </w:p>
          <w:p w14:paraId="42AB5164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-планировать с помощью учителя действия по решению орфографической задачи;</w:t>
            </w:r>
          </w:p>
          <w:p w14:paraId="415E4D35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-соблюдать и удерживать предложенный алгоритм </w:t>
            </w: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при работе с правилом, при выполнении задания; </w:t>
            </w:r>
          </w:p>
          <w:p w14:paraId="59C4C8F6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-выстраивать последовательность выбранных действий.</w:t>
            </w:r>
          </w:p>
        </w:tc>
        <w:tc>
          <w:tcPr>
            <w:tcW w:w="1761" w:type="pct"/>
          </w:tcPr>
          <w:p w14:paraId="6D5E75FB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-устанавливать с помощью учителя причины успеха/неудач при выполнении заданий;  </w:t>
            </w:r>
          </w:p>
          <w:p w14:paraId="5BE11E9C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-корректировать с помощью учителя свои учебные действия для преодоления ошибок   при списывании текстов и записи под диктовку;</w:t>
            </w:r>
          </w:p>
          <w:p w14:paraId="66602D66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-вносить необходимые коррективы в действия на основе их оценки и учета характера сделанных ошибок (с помощью учителя);</w:t>
            </w:r>
          </w:p>
          <w:p w14:paraId="12BA7D05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-осуществлять пошаговый и итоговый контроль результатов под руководством учителя и самостоятельно.</w:t>
            </w:r>
          </w:p>
        </w:tc>
        <w:tc>
          <w:tcPr>
            <w:tcW w:w="1293" w:type="pct"/>
          </w:tcPr>
          <w:p w14:paraId="175AEFED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-принимать участие в разнообразных формах совместной деятельности (работа в паре, малой группе);</w:t>
            </w:r>
          </w:p>
          <w:p w14:paraId="16B3190A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-ответственно выполнять свою часть работы;</w:t>
            </w:r>
          </w:p>
          <w:p w14:paraId="6FD4421D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-оценивать свой вклад в общий результат.</w:t>
            </w:r>
          </w:p>
        </w:tc>
      </w:tr>
    </w:tbl>
    <w:p w14:paraId="1CBE185D" w14:textId="6F76755C" w:rsidR="00AC67DB" w:rsidRPr="00806A9A" w:rsidRDefault="001052B4" w:rsidP="001052B4">
      <w:pPr>
        <w:pStyle w:val="a3"/>
        <w:tabs>
          <w:tab w:val="left" w:pos="2220"/>
        </w:tabs>
        <w:ind w:left="1440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2576"/>
        <w:gridCol w:w="3418"/>
        <w:gridCol w:w="2492"/>
      </w:tblGrid>
      <w:tr w:rsidR="001052B4" w:rsidRPr="00806A9A" w14:paraId="660BA7ED" w14:textId="77777777" w:rsidTr="002D52BC">
        <w:trPr>
          <w:tblHeader/>
        </w:trPr>
        <w:tc>
          <w:tcPr>
            <w:tcW w:w="0" w:type="auto"/>
          </w:tcPr>
          <w:p w14:paraId="7CD72A04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0" w:type="auto"/>
          </w:tcPr>
          <w:p w14:paraId="6573E252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Базовые логические действия </w:t>
            </w:r>
          </w:p>
        </w:tc>
        <w:tc>
          <w:tcPr>
            <w:tcW w:w="0" w:type="auto"/>
          </w:tcPr>
          <w:p w14:paraId="29BE6232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Базовые исследовательские действия    </w:t>
            </w:r>
          </w:p>
        </w:tc>
        <w:tc>
          <w:tcPr>
            <w:tcW w:w="0" w:type="auto"/>
          </w:tcPr>
          <w:p w14:paraId="07C9DC0E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Работа с информацией</w:t>
            </w:r>
          </w:p>
        </w:tc>
      </w:tr>
      <w:tr w:rsidR="001052B4" w:rsidRPr="00806A9A" w14:paraId="57385C1E" w14:textId="77777777" w:rsidTr="002D52BC">
        <w:tc>
          <w:tcPr>
            <w:tcW w:w="0" w:type="auto"/>
          </w:tcPr>
          <w:p w14:paraId="68361AB1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  <w:p w14:paraId="7EAAF235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</w:tcPr>
          <w:p w14:paraId="7F1AC965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-сравнивать различные языковые единицы;</w:t>
            </w:r>
          </w:p>
          <w:p w14:paraId="41AD287E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объединять объекты (языковые единицы) по определённому признаку;</w:t>
            </w:r>
          </w:p>
          <w:p w14:paraId="2AF74CE8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-классифицировать языковые единицы;</w:t>
            </w:r>
          </w:p>
          <w:p w14:paraId="6C4E1FAB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-характеризовать звуки по заданным параметрам (с опорой на алгоритм);</w:t>
            </w:r>
          </w:p>
          <w:p w14:paraId="0C21D697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-обобщать слова по существенному признаку, выделяя лишнее слово из предложенных;</w:t>
            </w:r>
          </w:p>
          <w:p w14:paraId="09320EE3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-ориентироваться в изученных понятиях, соотносить понятие с его определением.</w:t>
            </w:r>
          </w:p>
          <w:p w14:paraId="6071DE80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-устанавливать причинно-следственные связи в изучаемом круге языковых явлений.  </w:t>
            </w:r>
          </w:p>
          <w:p w14:paraId="0B71ABA5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2D295EF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помощью учителя формулировать цель, планировать изменения языкового объекта, речевой ситуации; </w:t>
            </w:r>
          </w:p>
          <w:p w14:paraId="03CEC61F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-сравнивать несколько вариантов выполнения задания, выбирать наиболее целесообразный (на основе предложенных критериев); </w:t>
            </w:r>
          </w:p>
          <w:p w14:paraId="2E935400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-проводить по предложенному плану несложное лингвистическое мини-исследование, выполнять по предложенному плану проектное задание; формулировать выводы и подкреплять их доказательствами на основе результатов проведённого наблюдения за языковым материалом.</w:t>
            </w:r>
          </w:p>
        </w:tc>
        <w:tc>
          <w:tcPr>
            <w:tcW w:w="0" w:type="auto"/>
          </w:tcPr>
          <w:p w14:paraId="650A5B70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-выбирать источник получения информации;</w:t>
            </w:r>
          </w:p>
          <w:p w14:paraId="5962D6EA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-согласно заданному алгоритму находить в предложенном источнике информацию, представленную в явном виде;</w:t>
            </w:r>
          </w:p>
          <w:p w14:paraId="3FDBB92E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-анализировать текстовую, графическую и звуковую информацию в соответствии с учебной задачей; </w:t>
            </w:r>
          </w:p>
          <w:p w14:paraId="6B5C024F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-«читать» информацию, представленную в схеме, таблице; понимать и использовать знаки, символы, схемы;</w:t>
            </w:r>
          </w:p>
          <w:p w14:paraId="43D1806B" w14:textId="77777777" w:rsidR="001052B4" w:rsidRPr="00806A9A" w:rsidRDefault="001052B4" w:rsidP="001052B4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/>
              <w:ind w:right="15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-с помощью учителя   создавать схемы, таблицы для представления информации.</w:t>
            </w:r>
          </w:p>
        </w:tc>
      </w:tr>
    </w:tbl>
    <w:p w14:paraId="7F8A16CF" w14:textId="77777777" w:rsidR="001052B4" w:rsidRPr="00806A9A" w:rsidRDefault="001052B4" w:rsidP="001052B4">
      <w:pPr>
        <w:spacing w:before="100" w:beforeAutospacing="1" w:after="100" w:afterAutospacing="1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 xml:space="preserve">Коммуникативные универсальные учебные действия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8486"/>
      </w:tblGrid>
      <w:tr w:rsidR="001052B4" w:rsidRPr="00806A9A" w14:paraId="624A51F5" w14:textId="77777777" w:rsidTr="002D52BC">
        <w:trPr>
          <w:trHeight w:val="293"/>
          <w:tblHeader/>
        </w:trPr>
        <w:tc>
          <w:tcPr>
            <w:tcW w:w="0" w:type="auto"/>
          </w:tcPr>
          <w:p w14:paraId="26C0C5AA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0" w:type="auto"/>
          </w:tcPr>
          <w:p w14:paraId="4C6BE558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Общение</w:t>
            </w:r>
          </w:p>
        </w:tc>
      </w:tr>
      <w:tr w:rsidR="001052B4" w:rsidRPr="00806A9A" w14:paraId="495BD1D8" w14:textId="77777777" w:rsidTr="002D52BC">
        <w:trPr>
          <w:trHeight w:val="293"/>
        </w:trPr>
        <w:tc>
          <w:tcPr>
            <w:tcW w:w="0" w:type="auto"/>
          </w:tcPr>
          <w:p w14:paraId="583720E9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  <w:p w14:paraId="55F65C9D" w14:textId="77777777" w:rsidR="001052B4" w:rsidRPr="00806A9A" w:rsidRDefault="001052B4" w:rsidP="001052B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14:paraId="674BE84C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-воспринимать и формулировать суждения о языковых единицах;</w:t>
            </w:r>
          </w:p>
          <w:p w14:paraId="661B8FB6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-проявлять уважительное отношение к собеседнику, соблюдать правила ведения диалога;</w:t>
            </w:r>
          </w:p>
          <w:p w14:paraId="4A652CBB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-использовать формулы речевого этикета во взаимодействии с учениками и учителем;</w:t>
            </w:r>
          </w:p>
          <w:p w14:paraId="2671E631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-корректно и аргументированно высказывать своё мнение о результатах наблюдения за языковыми единицами;</w:t>
            </w:r>
          </w:p>
          <w:p w14:paraId="7A989A9F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-строить устное диалогическое выказывание;</w:t>
            </w:r>
          </w:p>
          <w:p w14:paraId="4B70C823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-строить устное монологическое высказывание на определённую тему, на основе наблюдения с соблюдением орфоэпических норм, правильной интонации;</w:t>
            </w:r>
          </w:p>
          <w:p w14:paraId="40BAC2A7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-устно формулировать простые выводы на основе прочитанного или услышанного текста;</w:t>
            </w:r>
          </w:p>
          <w:p w14:paraId="57CA55A3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-слушать внимательно и адекватно реагировать на обращенную речь, </w:t>
            </w:r>
          </w:p>
          <w:p w14:paraId="0844274F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-получать и уточнять информацию от собеседника; </w:t>
            </w:r>
          </w:p>
          <w:p w14:paraId="39A4B40D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-отвечать на вопросы учителя, адекватно реагировать на его одобрение и порицание, критику со стороны одноклассников;</w:t>
            </w:r>
          </w:p>
          <w:p w14:paraId="7E9C32F5" w14:textId="77777777" w:rsidR="001052B4" w:rsidRPr="00806A9A" w:rsidRDefault="001052B4" w:rsidP="001052B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-выражать свои намерения, просьбы, пожелания, благодарность.</w:t>
            </w:r>
          </w:p>
        </w:tc>
      </w:tr>
    </w:tbl>
    <w:p w14:paraId="3D8C0BC1" w14:textId="77777777" w:rsidR="001052B4" w:rsidRPr="00806A9A" w:rsidRDefault="001052B4" w:rsidP="001052B4">
      <w:pPr>
        <w:spacing w:before="100" w:beforeAutospacing="1"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>Программно-методические материалы способствуют предупреждению или минимизации трудностей достижения личностных, метапредметных результатов (коммуникативных, познавательных, регулятивных универсальных учебных действий).</w:t>
      </w:r>
    </w:p>
    <w:p w14:paraId="40ABBCEF" w14:textId="77777777" w:rsidR="001052B4" w:rsidRPr="00806A9A" w:rsidRDefault="001052B4" w:rsidP="001052B4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Проведение коррекционно-логопедической работы не только устраняет нарушения чтения и письма, но и способствует устранению коммуникативных трудностей и трудностей овладения учебным материалом. </w:t>
      </w:r>
    </w:p>
    <w:p w14:paraId="177C0427" w14:textId="77777777" w:rsidR="001052B4" w:rsidRPr="00806A9A" w:rsidRDefault="001052B4" w:rsidP="001052B4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Calibri" w:cs="Times New Roman"/>
          <w:sz w:val="24"/>
          <w:szCs w:val="24"/>
          <w:lang w:eastAsia="ru-RU"/>
        </w:rPr>
        <w:t xml:space="preserve">К концу обучения во 2 классе обучающийся должен достигнуть следующих </w:t>
      </w:r>
      <w:r w:rsidRPr="00806A9A">
        <w:rPr>
          <w:rFonts w:eastAsia="Calibri" w:cs="Times New Roman"/>
          <w:b/>
          <w:sz w:val="24"/>
          <w:szCs w:val="24"/>
          <w:lang w:eastAsia="ru-RU"/>
        </w:rPr>
        <w:t>результатов правильного речевого развития.</w:t>
      </w:r>
    </w:p>
    <w:p w14:paraId="0BB81228" w14:textId="77777777" w:rsidR="001052B4" w:rsidRPr="00806A9A" w:rsidRDefault="001052B4" w:rsidP="001052B4">
      <w:pPr>
        <w:spacing w:before="100" w:beforeAutospacing="1" w:after="0"/>
        <w:jc w:val="both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Модуль «Развитие фонетико-фонематической стороны речи»:</w:t>
      </w:r>
    </w:p>
    <w:p w14:paraId="2F9D2EAC" w14:textId="77777777" w:rsidR="001052B4" w:rsidRPr="00806A9A" w:rsidRDefault="001052B4" w:rsidP="001052B4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уметь правильно произносить  и различать гласные и согласные звуки, акустически сходные фонемы;</w:t>
      </w:r>
    </w:p>
    <w:p w14:paraId="3C14416B" w14:textId="77777777" w:rsidR="001052B4" w:rsidRPr="00806A9A" w:rsidRDefault="001052B4" w:rsidP="001052B4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характеризовать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согласные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звуки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вне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слова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в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слове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по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заданным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параметрам; </w:t>
      </w:r>
    </w:p>
    <w:p w14:paraId="701E83E7" w14:textId="77777777" w:rsidR="001052B4" w:rsidRPr="00806A9A" w:rsidRDefault="001052B4" w:rsidP="001052B4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устанавливать соотношение звукового и буквенного состава, в том числе с учётом функций букв е, ё, ю, я (при необходимости с использованием смысловой опоры); </w:t>
      </w:r>
    </w:p>
    <w:p w14:paraId="5DB7338C" w14:textId="77777777" w:rsidR="001052B4" w:rsidRPr="00806A9A" w:rsidRDefault="001052B4" w:rsidP="001052B4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бозначать на письме мягкость согласных звуков буквой мягкий знак в середине слова;</w:t>
      </w:r>
    </w:p>
    <w:p w14:paraId="58415ACC" w14:textId="77777777" w:rsidR="001052B4" w:rsidRPr="00806A9A" w:rsidRDefault="001052B4" w:rsidP="001052B4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уметь выполнять количественный и оппозиционный анализ слов, составлять звуко-буквенные схемы слов;</w:t>
      </w:r>
    </w:p>
    <w:p w14:paraId="5E453540" w14:textId="77777777" w:rsidR="001052B4" w:rsidRPr="00806A9A" w:rsidRDefault="001052B4" w:rsidP="001052B4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уметь выполнять слоговой анализ слов, определять место ударения, составлять слоговые графические схемы слов.</w:t>
      </w:r>
    </w:p>
    <w:p w14:paraId="2018BCBB" w14:textId="77777777" w:rsidR="001052B4" w:rsidRPr="00806A9A" w:rsidRDefault="001052B4" w:rsidP="001052B4">
      <w:pPr>
        <w:spacing w:before="100" w:beforeAutospacing="1" w:after="0"/>
        <w:jc w:val="both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Модуль «Развитие лексико-грамматической стороны речи»: </w:t>
      </w:r>
    </w:p>
    <w:p w14:paraId="700D1BA9" w14:textId="77777777" w:rsidR="001052B4" w:rsidRPr="00806A9A" w:rsidRDefault="001052B4" w:rsidP="001052B4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уметь оперировать в процессе общения активной лексикой в соответствии с коммуникативной задачей; </w:t>
      </w:r>
    </w:p>
    <w:p w14:paraId="41EB1868" w14:textId="77777777" w:rsidR="001052B4" w:rsidRPr="00806A9A" w:rsidRDefault="001052B4" w:rsidP="001052B4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выявлять в тексте случаи употребления многозначных слов, понимать их значения и уточнять значение по учебным словарям (при необходимости с направляющей помощью учителя); </w:t>
      </w:r>
    </w:p>
    <w:p w14:paraId="73142AEA" w14:textId="77777777" w:rsidR="001052B4" w:rsidRPr="00806A9A" w:rsidRDefault="001052B4" w:rsidP="001052B4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выявлять случаи употребления синонимов и антонимов (без называния терминов);</w:t>
      </w:r>
    </w:p>
    <w:p w14:paraId="67BF4ABE" w14:textId="77777777" w:rsidR="001052B4" w:rsidRPr="00806A9A" w:rsidRDefault="001052B4" w:rsidP="001052B4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уметь использовать в речи синонимы и антонимы;</w:t>
      </w:r>
    </w:p>
    <w:p w14:paraId="30A33F0E" w14:textId="77777777" w:rsidR="001052B4" w:rsidRPr="00806A9A" w:rsidRDefault="001052B4" w:rsidP="001052B4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распознавать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слова,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отвечающие</w:t>
      </w:r>
      <w:r w:rsidRPr="00806A9A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на</w:t>
      </w:r>
      <w:r w:rsidRPr="00806A9A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вопросы «кто? что?», «какой? какая? какое?»,  «что делать?» и др.</w:t>
      </w:r>
    </w:p>
    <w:p w14:paraId="0EB9DD6D" w14:textId="77777777" w:rsidR="001052B4" w:rsidRPr="00806A9A" w:rsidRDefault="001052B4" w:rsidP="001052B4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уметь устанавливать при помощи смысловых вопросов связь между словами в словосочетании и предложении;</w:t>
      </w:r>
    </w:p>
    <w:p w14:paraId="0B705F30" w14:textId="77777777" w:rsidR="001052B4" w:rsidRPr="00806A9A" w:rsidRDefault="001052B4" w:rsidP="001052B4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уметь образовывать различные части речи при помощи различных способов;</w:t>
      </w:r>
    </w:p>
    <w:p w14:paraId="71007DF1" w14:textId="77777777" w:rsidR="001052B4" w:rsidRPr="00806A9A" w:rsidRDefault="001052B4" w:rsidP="001052B4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уметь подбирать однокоренные слова, выделять корень;</w:t>
      </w:r>
    </w:p>
    <w:p w14:paraId="3AEC67A9" w14:textId="77777777" w:rsidR="001052B4" w:rsidRPr="00806A9A" w:rsidRDefault="001052B4" w:rsidP="001052B4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>уметь понимать и различать текст, предложение, словосочетание, слово;</w:t>
      </w:r>
    </w:p>
    <w:p w14:paraId="1A518175" w14:textId="77777777" w:rsidR="001052B4" w:rsidRPr="00806A9A" w:rsidRDefault="001052B4" w:rsidP="001052B4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определять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вид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предложения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по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цели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высказывания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по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эмоциональной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окраске</w:t>
      </w:r>
      <w:r w:rsidRPr="00806A9A">
        <w:rPr>
          <w:rFonts w:eastAsia="Times New Roman" w:cs="Times New Roman"/>
          <w:spacing w:val="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(с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использованием</w:t>
      </w:r>
      <w:r w:rsidRPr="00806A9A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смысловой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опоры);</w:t>
      </w:r>
    </w:p>
    <w:p w14:paraId="43E02EC9" w14:textId="77777777" w:rsidR="001052B4" w:rsidRPr="00806A9A" w:rsidRDefault="001052B4" w:rsidP="001052B4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соотносить предложение с графической схемой и составлять ее самостоятельно.</w:t>
      </w:r>
    </w:p>
    <w:p w14:paraId="0A6FA13A" w14:textId="77777777" w:rsidR="001052B4" w:rsidRPr="00806A9A" w:rsidRDefault="001052B4" w:rsidP="001052B4">
      <w:pPr>
        <w:spacing w:before="100" w:beforeAutospacing="1" w:after="0"/>
        <w:jc w:val="both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Модуль «Формирование связной речи. Основы коммуникации»</w:t>
      </w:r>
    </w:p>
    <w:p w14:paraId="7788D721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осознавать язык как основного средство общения;</w:t>
      </w:r>
    </w:p>
    <w:p w14:paraId="57B1FB82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правильно выбирать языковые средства устного общения;</w:t>
      </w:r>
    </w:p>
    <w:p w14:paraId="620A8111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участвовать в простых диалогах;</w:t>
      </w:r>
    </w:p>
    <w:p w14:paraId="48065705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соблюдать речевой этикет;</w:t>
      </w:r>
    </w:p>
    <w:p w14:paraId="36453F99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различать слова и предложения, предложения и текст;</w:t>
      </w:r>
    </w:p>
    <w:p w14:paraId="19A58FD3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овладеть диалогической формой речи, уметь выражать собственное мнение и аргументировать его;</w:t>
      </w:r>
    </w:p>
    <w:p w14:paraId="7F8B50D0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практически овладеть устными монологическими высказываниями на определенную тему с использованием разных типов речи;</w:t>
      </w:r>
    </w:p>
    <w:p w14:paraId="1EA8407D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строить устное диалогическое и монологическое высказывание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(2-4</w:t>
      </w:r>
      <w:r w:rsidRPr="00806A9A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предложения</w:t>
      </w:r>
      <w:r w:rsidRPr="00806A9A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на</w:t>
      </w:r>
      <w:r w:rsidRPr="00806A9A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определённую</w:t>
      </w:r>
      <w:r w:rsidRPr="00806A9A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тему,</w:t>
      </w:r>
      <w:r w:rsidRPr="00806A9A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по</w:t>
      </w:r>
      <w:r w:rsidRPr="00806A9A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наблюдениям)</w:t>
      </w:r>
      <w:r w:rsidRPr="00806A9A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</w:t>
      </w:r>
      <w:r w:rsidRPr="00806A9A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соблюдением</w:t>
      </w:r>
      <w:r w:rsidRPr="00806A9A">
        <w:rPr>
          <w:rFonts w:eastAsia="Times New Roman" w:cs="Times New Roman"/>
          <w:spacing w:val="-68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орфоэпических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норм,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правильной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интонации;</w:t>
      </w:r>
    </w:p>
    <w:p w14:paraId="37BEB7E1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формулировать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простые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выводы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на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основе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прочитанного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(услышанного)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устно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письменно</w:t>
      </w:r>
      <w:r w:rsidRPr="00806A9A">
        <w:rPr>
          <w:rFonts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(1–2 предложения);</w:t>
      </w:r>
    </w:p>
    <w:p w14:paraId="2AA0FC9F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составлять устно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письменно</w:t>
      </w:r>
      <w:r w:rsidRPr="00806A9A">
        <w:rPr>
          <w:rFonts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текст из разрозненных предложений, частей текста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(при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организующей помощи учителя);</w:t>
      </w:r>
    </w:p>
    <w:p w14:paraId="7D0816FB" w14:textId="77777777" w:rsidR="001052B4" w:rsidRPr="00806A9A" w:rsidRDefault="001052B4" w:rsidP="001052B4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 xml:space="preserve">составлять </w:t>
      </w:r>
      <w:r w:rsidRPr="00806A9A">
        <w:rPr>
          <w:rFonts w:eastAsia="Times New Roman" w:cs="Times New Roman"/>
          <w:sz w:val="24"/>
          <w:szCs w:val="24"/>
          <w:lang w:eastAsia="ru-RU"/>
        </w:rPr>
        <w:t>устно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письменно</w:t>
      </w:r>
      <w:r w:rsidRPr="00806A9A">
        <w:rPr>
          <w:rFonts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bCs/>
          <w:sz w:val="24"/>
          <w:szCs w:val="24"/>
          <w:lang w:eastAsia="ru-RU"/>
        </w:rPr>
        <w:t>рассказ из 2-4 предложений по картинке, по серии сюжетных картинок    с предварительной подготовкой (с помощью педагога).</w:t>
      </w:r>
    </w:p>
    <w:p w14:paraId="3A66965E" w14:textId="77777777" w:rsidR="001052B4" w:rsidRPr="00806A9A" w:rsidRDefault="001052B4" w:rsidP="001052B4">
      <w:pPr>
        <w:spacing w:before="100" w:beforeAutospacing="1" w:after="0"/>
        <w:jc w:val="both"/>
        <w:rPr>
          <w:rFonts w:eastAsia="Times New Roman" w:cs="Times New Roman"/>
          <w:b/>
          <w:i/>
          <w:iCs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i/>
          <w:iCs/>
          <w:sz w:val="24"/>
          <w:szCs w:val="24"/>
          <w:lang w:eastAsia="ru-RU"/>
        </w:rPr>
        <w:t>Показатели динамики правильного формирования письма:</w:t>
      </w:r>
    </w:p>
    <w:p w14:paraId="0CA35F4E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иметь достаточный уровень мелкой моторики пальцев и свободы движения рук;</w:t>
      </w:r>
    </w:p>
    <w:p w14:paraId="728BEDED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правильно списывать (без пропусков и искажений букв) слова и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предложения,</w:t>
      </w:r>
      <w:r w:rsidRPr="00806A9A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тексты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объёмом</w:t>
      </w:r>
      <w:r w:rsidRPr="00806A9A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не более 50</w:t>
      </w:r>
      <w:r w:rsidRPr="00806A9A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слов;</w:t>
      </w:r>
    </w:p>
    <w:p w14:paraId="7D339EF2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писать под диктовку (без пропусков и искажений букв) слова,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предложения,</w:t>
      </w:r>
      <w:r w:rsidRPr="00806A9A">
        <w:rPr>
          <w:rFonts w:eastAsia="Times New Roman" w:cs="Times New Roman"/>
          <w:spacing w:val="-1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тексты</w:t>
      </w:r>
      <w:r w:rsidRPr="00806A9A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объёмом</w:t>
      </w:r>
      <w:r w:rsidRPr="00806A9A">
        <w:rPr>
          <w:rFonts w:eastAsia="Times New Roman" w:cs="Times New Roman"/>
          <w:spacing w:val="-9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не</w:t>
      </w:r>
      <w:r w:rsidRPr="00806A9A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более</w:t>
      </w:r>
      <w:r w:rsidRPr="00806A9A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45</w:t>
      </w:r>
      <w:r w:rsidRPr="00806A9A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слов</w:t>
      </w:r>
      <w:r w:rsidRPr="00806A9A">
        <w:rPr>
          <w:rFonts w:eastAsia="Times New Roman" w:cs="Times New Roman"/>
          <w:spacing w:val="-9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</w:t>
      </w:r>
      <w:r w:rsidRPr="00806A9A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учётом</w:t>
      </w:r>
      <w:r w:rsidRPr="00806A9A">
        <w:rPr>
          <w:rFonts w:eastAsia="Times New Roman" w:cs="Times New Roman"/>
          <w:spacing w:val="-4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изученных</w:t>
      </w:r>
      <w:r w:rsidRPr="00806A9A">
        <w:rPr>
          <w:rFonts w:eastAsia="Times New Roman" w:cs="Times New Roman"/>
          <w:spacing w:val="-7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правил</w:t>
      </w:r>
      <w:r w:rsidRPr="00806A9A">
        <w:rPr>
          <w:rFonts w:eastAsia="Times New Roman" w:cs="Times New Roman"/>
          <w:spacing w:val="-67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правописания;</w:t>
      </w:r>
    </w:p>
    <w:p w14:paraId="4065A1E0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находить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исправлять ошибки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на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изученные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правила,</w:t>
      </w:r>
      <w:r w:rsidRPr="00806A9A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описки;</w:t>
      </w:r>
    </w:p>
    <w:p w14:paraId="15FFE0E0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пользоваться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толковым,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орфографическим,</w:t>
      </w:r>
      <w:r w:rsidRPr="00806A9A">
        <w:rPr>
          <w:rFonts w:eastAsia="Times New Roman" w:cs="Times New Roman"/>
          <w:spacing w:val="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орфоэпическим</w:t>
      </w:r>
      <w:r w:rsidRPr="00806A9A">
        <w:rPr>
          <w:rFonts w:eastAsia="Times New Roman" w:cs="Times New Roman"/>
          <w:spacing w:val="-67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словарями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учебника</w:t>
      </w:r>
      <w:r w:rsidRPr="00806A9A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(при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организующей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помощи</w:t>
      </w:r>
      <w:r w:rsidRPr="00806A9A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учителя);</w:t>
      </w:r>
    </w:p>
    <w:p w14:paraId="7D602A7A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понимать функции небуквенных графических средств (пробел, знак переноса);</w:t>
      </w:r>
    </w:p>
    <w:p w14:paraId="6D4A7910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уметь анализировать корректировать тексты с нарушенным порядком предложений, частей текста, выписывать из текста слова, словосочетания и предложения, отвечать на вопросы к тексту;</w:t>
      </w:r>
    </w:p>
    <w:p w14:paraId="5D1346A2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писать подробное изложение повествовательного текста объёмом 30–45 слов с опорой на вопросы;</w:t>
      </w:r>
    </w:p>
    <w:p w14:paraId="47899D60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понимать прослушанный текст;</w:t>
      </w:r>
    </w:p>
    <w:p w14:paraId="056754A1" w14:textId="77777777" w:rsidR="001052B4" w:rsidRPr="00806A9A" w:rsidRDefault="001052B4" w:rsidP="001052B4">
      <w:pPr>
        <w:numPr>
          <w:ilvl w:val="0"/>
          <w:numId w:val="2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читать вслух программные тексты с соблюдением интонации и пауз в соответствии со знаками препинания в конце предложения.</w:t>
      </w:r>
    </w:p>
    <w:p w14:paraId="6826556A" w14:textId="77777777" w:rsidR="001052B4" w:rsidRPr="00806A9A" w:rsidRDefault="001052B4" w:rsidP="001052B4">
      <w:pPr>
        <w:keepNext/>
        <w:spacing w:before="240" w:after="6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bookmarkStart w:id="6" w:name="_Toc174564290"/>
      <w:r w:rsidRPr="00806A9A">
        <w:rPr>
          <w:rFonts w:eastAsia="Times New Roman" w:cs="Times New Roman"/>
          <w:b/>
          <w:sz w:val="24"/>
          <w:szCs w:val="24"/>
          <w:lang w:eastAsia="ru-RU"/>
        </w:rPr>
        <w:t>1.3. Оценка планируемых результатов</w:t>
      </w:r>
      <w:bookmarkEnd w:id="6"/>
    </w:p>
    <w:p w14:paraId="21A7B4CD" w14:textId="77777777" w:rsidR="001052B4" w:rsidRPr="00806A9A" w:rsidRDefault="001052B4" w:rsidP="001052B4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Мониторинг речевого развития учащихся позволяет оценить динамику личных достижений учащихся с нарушением речи, письма и проводится на основании сопоставления данных первичной, промежуточной и итоговой диагностики.</w:t>
      </w:r>
    </w:p>
    <w:p w14:paraId="39CFE887" w14:textId="34342B8C" w:rsidR="001052B4" w:rsidRPr="00806A9A" w:rsidRDefault="001052B4" w:rsidP="001052B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Стандартизированн</w:t>
      </w:r>
      <w:r w:rsidR="002D52BC" w:rsidRPr="00806A9A">
        <w:rPr>
          <w:rFonts w:eastAsia="Times New Roman" w:cs="Times New Roman"/>
          <w:sz w:val="24"/>
          <w:szCs w:val="24"/>
          <w:lang w:eastAsia="ru-RU"/>
        </w:rPr>
        <w:t>ая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 диагностическ</w:t>
      </w:r>
      <w:r w:rsidR="002D52BC" w:rsidRPr="00806A9A">
        <w:rPr>
          <w:rFonts w:eastAsia="Times New Roman" w:cs="Times New Roman"/>
          <w:sz w:val="24"/>
          <w:szCs w:val="24"/>
          <w:lang w:eastAsia="ru-RU"/>
        </w:rPr>
        <w:t>ая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 методик</w:t>
      </w:r>
      <w:r w:rsidR="002D52BC" w:rsidRPr="00806A9A">
        <w:rPr>
          <w:rFonts w:eastAsia="Times New Roman" w:cs="Times New Roman"/>
          <w:sz w:val="24"/>
          <w:szCs w:val="24"/>
          <w:lang w:eastAsia="ru-RU"/>
        </w:rPr>
        <w:t>а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="002D52BC" w:rsidRPr="00806A9A">
        <w:rPr>
          <w:rFonts w:eastAsia="Times New Roman" w:cs="Times New Roman"/>
          <w:sz w:val="24"/>
          <w:szCs w:val="24"/>
          <w:lang w:eastAsia="ru-RU"/>
        </w:rPr>
        <w:t xml:space="preserve">Фотековой Т.А.; 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Розовой Ю.Е и Коробченко Т.В.) используются на начальном (1-15 сентября) и итоговом (10-25 мая) этапах коррекционно-логопедической работы. </w:t>
      </w:r>
    </w:p>
    <w:p w14:paraId="2786617E" w14:textId="77777777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 xml:space="preserve">Оценка уровня развития  письменной речи и промежуточная диагностика  проводится по  авторской методике  Розова Ю.Е., Коробченко Т.В. «Мониторинг речевого развития учащихся начальных классов».  </w:t>
      </w:r>
    </w:p>
    <w:p w14:paraId="6956ED12" w14:textId="77777777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 Диагностические работы промежуточного мониторинга составлены  с использованием балльной системы оценивания различных заданий проводятся в конце каждого раздела тематического планирования.</w:t>
      </w:r>
    </w:p>
    <w:p w14:paraId="46D1C4A0" w14:textId="77777777" w:rsidR="002D52BC" w:rsidRPr="00806A9A" w:rsidRDefault="002D52BC" w:rsidP="002D52BC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 С помощью методики обследуются показатели:</w:t>
      </w:r>
    </w:p>
    <w:p w14:paraId="7870F5FA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фонематическое восприятие;</w:t>
      </w:r>
    </w:p>
    <w:p w14:paraId="20997F71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артикуляционная моторика;</w:t>
      </w:r>
    </w:p>
    <w:p w14:paraId="3BBAE333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звукопроизношение;</w:t>
      </w:r>
    </w:p>
    <w:p w14:paraId="0BAAEA81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слоговая структура слова;</w:t>
      </w:r>
    </w:p>
    <w:p w14:paraId="36F31B93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навыки языкового анализа;</w:t>
      </w:r>
    </w:p>
    <w:p w14:paraId="27759F89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грамматический строй речи;</w:t>
      </w:r>
    </w:p>
    <w:p w14:paraId="66760908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словарь и словообразовательные процессы;</w:t>
      </w:r>
    </w:p>
    <w:p w14:paraId="594575EF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понимание логико-грамматических отношений;</w:t>
      </w:r>
    </w:p>
    <w:p w14:paraId="58CA3F98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связная речь;</w:t>
      </w:r>
    </w:p>
    <w:p w14:paraId="61F68807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чтение;</w:t>
      </w:r>
    </w:p>
    <w:p w14:paraId="49CD5E44" w14:textId="77777777" w:rsidR="002D52BC" w:rsidRPr="00806A9A" w:rsidRDefault="002D52BC" w:rsidP="002D52BC">
      <w:pPr>
        <w:numPr>
          <w:ilvl w:val="0"/>
          <w:numId w:val="2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письмо.</w:t>
      </w:r>
    </w:p>
    <w:p w14:paraId="66A63BDB" w14:textId="77777777" w:rsidR="002D52BC" w:rsidRPr="00806A9A" w:rsidRDefault="002D52BC" w:rsidP="002D52BC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При обработке результатов выводится процент успешности выполнения заданий. По итогам обследования составляется индивидуальный речевой профиль. Максимальное количество баллов – 60. </w:t>
      </w:r>
    </w:p>
    <w:p w14:paraId="125322A5" w14:textId="77777777" w:rsidR="002D52BC" w:rsidRPr="00806A9A" w:rsidRDefault="002D52BC" w:rsidP="002D52BC">
      <w:pPr>
        <w:shd w:val="clear" w:color="auto" w:fill="FFFFFF"/>
        <w:spacing w:after="100" w:afterAutospacing="1"/>
        <w:ind w:firstLine="533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Высчитанное таким образом процентное выражение качества выполнения методики соотносится затем с одним из четырех уровней успешности, позволяя определить уровень речевого развития учащегося.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1"/>
        <w:gridCol w:w="2399"/>
        <w:gridCol w:w="4544"/>
      </w:tblGrid>
      <w:tr w:rsidR="002D52BC" w:rsidRPr="00806A9A" w14:paraId="6EA8708F" w14:textId="77777777" w:rsidTr="002D52BC">
        <w:tc>
          <w:tcPr>
            <w:tcW w:w="0" w:type="auto"/>
          </w:tcPr>
          <w:p w14:paraId="1A64BE81" w14:textId="77777777" w:rsidR="002D52BC" w:rsidRPr="00806A9A" w:rsidRDefault="002D52BC" w:rsidP="002D52BC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Уровень речевого развития</w:t>
            </w:r>
          </w:p>
        </w:tc>
        <w:tc>
          <w:tcPr>
            <w:tcW w:w="0" w:type="auto"/>
          </w:tcPr>
          <w:p w14:paraId="25ED14EF" w14:textId="77777777" w:rsidR="002D52BC" w:rsidRPr="00806A9A" w:rsidRDefault="002D52BC" w:rsidP="002D52BC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Успешность выполнения</w:t>
            </w:r>
          </w:p>
        </w:tc>
        <w:tc>
          <w:tcPr>
            <w:tcW w:w="0" w:type="auto"/>
          </w:tcPr>
          <w:p w14:paraId="1348E5E6" w14:textId="77777777" w:rsidR="002D52BC" w:rsidRPr="00806A9A" w:rsidRDefault="002D52BC" w:rsidP="002D52BC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2D52BC" w:rsidRPr="00806A9A" w14:paraId="11F52C56" w14:textId="77777777" w:rsidTr="002D52BC">
        <w:tc>
          <w:tcPr>
            <w:tcW w:w="0" w:type="auto"/>
          </w:tcPr>
          <w:p w14:paraId="4EF30D24" w14:textId="77777777" w:rsidR="002D52BC" w:rsidRPr="00806A9A" w:rsidRDefault="002D52BC" w:rsidP="002D52BC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0" w:type="auto"/>
          </w:tcPr>
          <w:p w14:paraId="5D4C0D32" w14:textId="77777777" w:rsidR="002D52BC" w:rsidRPr="00806A9A" w:rsidRDefault="002D52BC" w:rsidP="002D52B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100-85%</w:t>
            </w:r>
          </w:p>
        </w:tc>
        <w:tc>
          <w:tcPr>
            <w:tcW w:w="0" w:type="auto"/>
          </w:tcPr>
          <w:p w14:paraId="49A31F50" w14:textId="77777777" w:rsidR="002D52BC" w:rsidRPr="00806A9A" w:rsidRDefault="002D52BC" w:rsidP="002D52B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речевое развитие соответствует норме</w:t>
            </w:r>
          </w:p>
        </w:tc>
      </w:tr>
      <w:tr w:rsidR="002D52BC" w:rsidRPr="00806A9A" w14:paraId="1DC95A10" w14:textId="77777777" w:rsidTr="002D52BC">
        <w:tc>
          <w:tcPr>
            <w:tcW w:w="0" w:type="auto"/>
          </w:tcPr>
          <w:p w14:paraId="05B2A4C8" w14:textId="77777777" w:rsidR="002D52BC" w:rsidRPr="00806A9A" w:rsidRDefault="002D52BC" w:rsidP="002D52BC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0" w:type="auto"/>
          </w:tcPr>
          <w:p w14:paraId="31682F59" w14:textId="77777777" w:rsidR="002D52BC" w:rsidRPr="00806A9A" w:rsidRDefault="002D52BC" w:rsidP="002D52B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84-65%</w:t>
            </w:r>
          </w:p>
        </w:tc>
        <w:tc>
          <w:tcPr>
            <w:tcW w:w="0" w:type="auto"/>
          </w:tcPr>
          <w:p w14:paraId="04ED46FF" w14:textId="77777777" w:rsidR="002D52BC" w:rsidRPr="00806A9A" w:rsidRDefault="002D52BC" w:rsidP="002D52B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ОНР  (</w:t>
            </w:r>
            <w:r w:rsidRPr="00806A9A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речевого уровня)</w:t>
            </w:r>
          </w:p>
        </w:tc>
      </w:tr>
      <w:tr w:rsidR="002D52BC" w:rsidRPr="00806A9A" w14:paraId="6A9EC8F7" w14:textId="77777777" w:rsidTr="002D52BC">
        <w:tc>
          <w:tcPr>
            <w:tcW w:w="0" w:type="auto"/>
          </w:tcPr>
          <w:p w14:paraId="5090DED8" w14:textId="77777777" w:rsidR="002D52BC" w:rsidRPr="00806A9A" w:rsidRDefault="002D52BC" w:rsidP="002D52BC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0" w:type="auto"/>
          </w:tcPr>
          <w:p w14:paraId="60C1E5CD" w14:textId="77777777" w:rsidR="002D52BC" w:rsidRPr="00806A9A" w:rsidRDefault="002D52BC" w:rsidP="002D52B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64-45%</w:t>
            </w:r>
          </w:p>
        </w:tc>
        <w:tc>
          <w:tcPr>
            <w:tcW w:w="0" w:type="auto"/>
          </w:tcPr>
          <w:p w14:paraId="0999C171" w14:textId="77777777" w:rsidR="002D52BC" w:rsidRPr="00806A9A" w:rsidRDefault="002D52BC" w:rsidP="002D52B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ОНР  (</w:t>
            </w:r>
            <w:r w:rsidRPr="00806A9A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06A9A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</w:t>
            </w: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речевого уровня)</w:t>
            </w:r>
          </w:p>
        </w:tc>
      </w:tr>
      <w:tr w:rsidR="002D52BC" w:rsidRPr="00806A9A" w14:paraId="2A87FD68" w14:textId="77777777" w:rsidTr="002D52BC">
        <w:tc>
          <w:tcPr>
            <w:tcW w:w="0" w:type="auto"/>
          </w:tcPr>
          <w:p w14:paraId="68909F6B" w14:textId="77777777" w:rsidR="002D52BC" w:rsidRPr="00806A9A" w:rsidRDefault="002D52BC" w:rsidP="002D52B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Очень низкий уровень</w:t>
            </w:r>
          </w:p>
        </w:tc>
        <w:tc>
          <w:tcPr>
            <w:tcW w:w="0" w:type="auto"/>
          </w:tcPr>
          <w:p w14:paraId="0F40B719" w14:textId="77777777" w:rsidR="002D52BC" w:rsidRPr="00806A9A" w:rsidRDefault="002D52BC" w:rsidP="002D52B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менее 44%</w:t>
            </w:r>
          </w:p>
        </w:tc>
        <w:tc>
          <w:tcPr>
            <w:tcW w:w="0" w:type="auto"/>
          </w:tcPr>
          <w:p w14:paraId="40BCEAC9" w14:textId="77777777" w:rsidR="002D52BC" w:rsidRPr="00806A9A" w:rsidRDefault="002D52BC" w:rsidP="002D52B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>ТНР,  ОНР  (</w:t>
            </w:r>
            <w:r w:rsidRPr="00806A9A">
              <w:rPr>
                <w:rFonts w:eastAsia="Times New Roman" w:cs="Times New Roman"/>
                <w:sz w:val="24"/>
                <w:szCs w:val="24"/>
                <w:lang w:val="en-US" w:eastAsia="ru-RU"/>
              </w:rPr>
              <w:t>I</w:t>
            </w:r>
            <w:r w:rsidRPr="00806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речевого уровня), системное недоразвитие речи</w:t>
            </w:r>
          </w:p>
        </w:tc>
      </w:tr>
    </w:tbl>
    <w:p w14:paraId="3E115732" w14:textId="77777777" w:rsidR="002D52BC" w:rsidRPr="00806A9A" w:rsidRDefault="002D52BC" w:rsidP="002D52BC">
      <w:pPr>
        <w:spacing w:after="0"/>
        <w:jc w:val="both"/>
        <w:rPr>
          <w:rFonts w:eastAsia="Times New Roman" w:cs="Times New Roman"/>
          <w:color w:val="00B050"/>
          <w:sz w:val="24"/>
          <w:szCs w:val="24"/>
          <w:lang w:eastAsia="ru-RU"/>
        </w:rPr>
      </w:pPr>
    </w:p>
    <w:p w14:paraId="2E8137AB" w14:textId="507774AC" w:rsidR="001052B4" w:rsidRPr="00806A9A" w:rsidRDefault="001052B4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11C3CA05" w14:textId="1F29EBFF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264F68BC" w14:textId="4F71B8A2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58C4EB81" w14:textId="158B86BD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24BCB017" w14:textId="75BC3B5E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513E7D42" w14:textId="65582D68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02D2E639" w14:textId="6FD6BA59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1BB7D788" w14:textId="76D435E0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4623B86D" w14:textId="636716B8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04DF8AFB" w14:textId="0EE37583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471FCA27" w14:textId="299B106A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3CD1689B" w14:textId="48A6E1B1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452D25E8" w14:textId="7014109E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4CCE6759" w14:textId="255F952E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5EEAC300" w14:textId="6F47C72A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2FB0933D" w14:textId="240D641A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30C6043A" w14:textId="379CE330" w:rsidR="002D52BC" w:rsidRPr="00806A9A" w:rsidRDefault="002D52BC" w:rsidP="001052B4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2B7D0670" w14:textId="766CAF68" w:rsidR="002D52BC" w:rsidRPr="00C5452B" w:rsidRDefault="002D52BC" w:rsidP="00C5452B">
      <w:pPr>
        <w:tabs>
          <w:tab w:val="left" w:pos="2220"/>
        </w:tabs>
        <w:rPr>
          <w:rFonts w:cs="Times New Roman"/>
          <w:sz w:val="24"/>
          <w:szCs w:val="24"/>
        </w:rPr>
      </w:pPr>
    </w:p>
    <w:p w14:paraId="5EF9D18C" w14:textId="77777777" w:rsidR="002D52BC" w:rsidRPr="00806A9A" w:rsidRDefault="002D52BC" w:rsidP="002D52BC">
      <w:pPr>
        <w:keepNext/>
        <w:spacing w:after="60"/>
        <w:jc w:val="center"/>
        <w:outlineLvl w:val="0"/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</w:pPr>
      <w:bookmarkStart w:id="7" w:name="_Toc174564291"/>
      <w:r w:rsidRPr="00806A9A"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  <w:lastRenderedPageBreak/>
        <w:t>2. Содержательный раздел</w:t>
      </w:r>
      <w:bookmarkEnd w:id="7"/>
    </w:p>
    <w:p w14:paraId="30E8DC4D" w14:textId="77777777" w:rsidR="002D52BC" w:rsidRPr="00806A9A" w:rsidRDefault="002D52BC" w:rsidP="002D52BC">
      <w:pPr>
        <w:keepNext/>
        <w:spacing w:before="240" w:after="60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8" w:name="_Toc147498877"/>
      <w:bookmarkStart w:id="9" w:name="_Toc174564292"/>
      <w:r w:rsidRPr="00806A9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2.1. Особенности построения </w:t>
      </w:r>
      <w:bookmarkEnd w:id="8"/>
      <w:r w:rsidRPr="00806A9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рабочей программы</w:t>
      </w:r>
      <w:bookmarkEnd w:id="9"/>
    </w:p>
    <w:p w14:paraId="705833C9" w14:textId="77777777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Содержание рабочей программы определяется в строгом соответствии с требованиями к результату изучения учебного предмета во 2 классе   «Русский язык» и основывается на использовании учебного материала.</w:t>
      </w:r>
    </w:p>
    <w:p w14:paraId="02C7A09B" w14:textId="77777777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Так как рабочая программа  строится по модульному принципу, который позволяет максимально индивидуализировать ее содержание в соответствии с особенностями обучающихся, то количество часов на изучение каждого модуля может варьироваться – уменьшаться или увеличиваться при сохранении общего объема часов на весь курс. Также учитель-логопед может значительно редуцировать содержательный объем модуля или совсем исключить его, если функция или познавательный процесс, на коррекцию которых направлен модуль, наиболее сохранны у ребенка. Представленное содержание каждого модуля является основой для тематического планирования.</w:t>
      </w:r>
    </w:p>
    <w:p w14:paraId="3F691414" w14:textId="77777777" w:rsidR="002D52BC" w:rsidRPr="00806A9A" w:rsidRDefault="002D52BC" w:rsidP="002D52BC">
      <w:pPr>
        <w:keepNext/>
        <w:spacing w:before="240" w:after="6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bookmarkStart w:id="10" w:name="_Toc174564293"/>
      <w:r w:rsidRPr="00806A9A">
        <w:rPr>
          <w:rFonts w:eastAsia="Times New Roman" w:cs="Times New Roman"/>
          <w:b/>
          <w:sz w:val="24"/>
          <w:szCs w:val="24"/>
          <w:lang w:eastAsia="ru-RU"/>
        </w:rPr>
        <w:t>2.2. Содержание рабочей программы</w:t>
      </w:r>
      <w:bookmarkEnd w:id="10"/>
    </w:p>
    <w:p w14:paraId="3D341ED5" w14:textId="77777777" w:rsidR="002D52BC" w:rsidRPr="00806A9A" w:rsidRDefault="002D52BC" w:rsidP="002D52BC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sz w:val="24"/>
          <w:szCs w:val="24"/>
          <w:lang w:eastAsia="ru-RU"/>
        </w:rPr>
        <w:t xml:space="preserve">Содержание 1 </w:t>
      </w:r>
      <w:r w:rsidRPr="00806A9A">
        <w:rPr>
          <w:rFonts w:eastAsia="Times New Roman" w:cs="Times New Roman"/>
          <w:bCs/>
          <w:sz w:val="24"/>
          <w:szCs w:val="24"/>
          <w:lang w:eastAsia="ru-RU"/>
        </w:rPr>
        <w:t>блока программы</w:t>
      </w:r>
    </w:p>
    <w:p w14:paraId="138F9A83" w14:textId="77777777" w:rsidR="002D52BC" w:rsidRPr="00806A9A" w:rsidRDefault="002D52BC" w:rsidP="002D52BC">
      <w:pPr>
        <w:spacing w:after="0"/>
        <w:jc w:val="center"/>
        <w:rPr>
          <w:rFonts w:eastAsia="Times New Roman" w:cs="Times New Roman"/>
          <w:b/>
          <w:i/>
          <w:iCs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i/>
          <w:iCs/>
          <w:sz w:val="24"/>
          <w:szCs w:val="24"/>
          <w:lang w:eastAsia="ru-RU"/>
        </w:rPr>
        <w:t xml:space="preserve">«Коррекция  нарушений письменной речи» </w:t>
      </w:r>
    </w:p>
    <w:p w14:paraId="072751DC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Данный блок программы рассчитан на учащихся 2  класса, имеющих нарушения устной и письменной речи, обусловленные (общим недоразвитием речи, нерезко выраженным общим недоразвитием речи, лексико-грамматическим недоразвитием речи).   Продолжительность коррекционного периода с 1 сентября по 25 мая.</w:t>
      </w:r>
    </w:p>
    <w:p w14:paraId="0A7C163A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В поурочно-тематическом планировании графа «Количество часов» заполняется в соответствии с выбором логопеда количества часов на изучение определенного раздела и темы.  Время освоения содержания каждого раздела программы индивидуально. В связи с этим допускается выборочное использование разделов программы. Каждый раздел можно использовать автономно, варьируя количество занятий на его усвоение.  Общая продолжительность занятий по программе может составлять от 68 до 102 часов в зависимости от сложности нарушения и фактического тематического планирования по учебным четвертям. Занятия проводятся 2-3 раза в неделю по 40 минут. Группы комплектуются в количестве 2(4)-6 человек.</w:t>
      </w:r>
    </w:p>
    <w:p w14:paraId="556D767A" w14:textId="1EEA5D66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Графа «Программное содержание по предмету «Русский язык»» заполняется в соответствии с   тематическим планированием Федеральной рабочей программы НОО  по учебному предмету «Русский язык» 2 класс, что позволяет учитывать уровень программных требований по русскому языку и литературному чтению. </w:t>
      </w:r>
      <w:r w:rsidRPr="00806A9A">
        <w:rPr>
          <w:rFonts w:eastAsia="Times New Roman" w:cs="Times New Roman"/>
          <w:color w:val="00B050"/>
          <w:sz w:val="24"/>
          <w:szCs w:val="24"/>
          <w:lang w:eastAsia="ru-RU"/>
        </w:rPr>
        <w:t xml:space="preserve">   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   </w:t>
      </w:r>
    </w:p>
    <w:p w14:paraId="52CD211C" w14:textId="43323D87" w:rsidR="002D52BC" w:rsidRPr="00806A9A" w:rsidRDefault="002D52BC" w:rsidP="002D52BC">
      <w:pPr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Таким образом, коррекции подвергается вся речевая система. Реализация коррекционного воздействия осуществляется весьма специфично. Суть этой специфики заключается в том, что, работая одновременно над развитием и совершенствованием всех компонентов речевой системы, учитель-логопед в то же время (на разных этапах) может сосредоточить внимание учащихся на каком-то одном из них.</w:t>
      </w:r>
    </w:p>
    <w:p w14:paraId="227C026B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Система коррекционного обручения по предупреждению и коррекции нарушений письменной речи в данной программе условно делится на три уровня коррекции: фонетический, лексический и синтаксический. Помимо этого выделяются 4-6  академических часа  (в начале курса) на обследование состояния устной и письменной речи учащихся, 2-3 часа  на ознакомительную беседу,  уточнение пространственно-временных отношений; 4-6   часа (в конце курса) на выпускной диктант,  подведение итогов (выявление динамики в преодолении нарушений письменной речи, рекомендации к дальнейшему пребыванию ребенка на логопункте).</w:t>
      </w:r>
    </w:p>
    <w:p w14:paraId="0A759525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 Необходимо отметить, что дети, испытывающие трудности при усвоении письменной речи, имеют слабую ориентировку во времени: незнание либо нетвердое знание основных временных единиц, недостаточная обобщенность пространственных </w:t>
      </w: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>понятий и представлений; поэтому работа по развитию и уточнению данных функций соответственно программе проводится на каждом занятии курса в организационной его части.</w:t>
      </w:r>
    </w:p>
    <w:p w14:paraId="5BE770D9" w14:textId="77777777" w:rsidR="002D52BC" w:rsidRPr="00806A9A" w:rsidRDefault="002D52BC" w:rsidP="002D52BC">
      <w:pPr>
        <w:spacing w:before="100" w:beforeAutospacing="1"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i/>
          <w:iCs/>
          <w:sz w:val="24"/>
          <w:szCs w:val="24"/>
          <w:lang w:eastAsia="ru-RU"/>
        </w:rPr>
        <w:t>Содержание коррекционной работы на первом этапе – модуль «Развитие фонетико-фонематической стороны речи»</w:t>
      </w:r>
      <w:r w:rsidRPr="00806A9A">
        <w:rPr>
          <w:rFonts w:eastAsia="Times New Roman" w:cs="Times New Roman"/>
          <w:b/>
          <w:sz w:val="24"/>
          <w:szCs w:val="24"/>
          <w:lang w:eastAsia="ru-RU"/>
        </w:rPr>
        <w:t xml:space="preserve"> (44 – 66 часов)</w:t>
      </w:r>
    </w:p>
    <w:p w14:paraId="58E12ED0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Коррекционная работа на фонетическом уровне направлена на решение основных задач:</w:t>
      </w:r>
    </w:p>
    <w:p w14:paraId="51CDD6AD" w14:textId="77777777" w:rsidR="002D52BC" w:rsidRPr="00806A9A" w:rsidRDefault="002D52BC" w:rsidP="002D52BC">
      <w:pPr>
        <w:numPr>
          <w:ilvl w:val="0"/>
          <w:numId w:val="2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умение осуществлять звуковой анализ и синтез слов (от простых форм к сложным);</w:t>
      </w:r>
    </w:p>
    <w:p w14:paraId="60B18103" w14:textId="77777777" w:rsidR="002D52BC" w:rsidRPr="00806A9A" w:rsidRDefault="002D52BC" w:rsidP="002D52BC">
      <w:pPr>
        <w:numPr>
          <w:ilvl w:val="0"/>
          <w:numId w:val="2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развивать фонематическое восприятие, учить дифференцировать фонемы, имеющие сходные артикуляционные и акустические характеристики.</w:t>
      </w:r>
    </w:p>
    <w:p w14:paraId="14AF4BF3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На первом этапе привлекается внимание детей к работе артикуляционного аппарата с целью сделать его в достаточной степени управляемым, детей приучают оценивать свои мышечные ощущения при проговаривании звуков, слов, связывая эти ощущения с акустическими раздражениями. С этой целью отрабатывается артикуляция гласных первого ряда, а также тех согласных, произношение которых обычно не страдает.  </w:t>
      </w:r>
    </w:p>
    <w:p w14:paraId="2401666C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Также раскрывается взаимосвязь между буквой и звуком. Дальнейшая логопедическая работа направляется на развитие звукобуквенного анализа и синтеза.  Уточняются представления детей о том, что слово состоит из звуков, звуки сливаются в слоги. Затем ученики усваивают слоговую структуру слова сначала с опорой на ритмический рисунок слова и графическое изображение, а потом на слогообразующую   роль гласных. На данном этапе основное внимание логопед уделяет выделению гласных звуков из слова (ударных и безударных).</w:t>
      </w:r>
    </w:p>
    <w:p w14:paraId="64C2F91A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Кроме того, ведется работа по дифференциации фонем, имеющих акустико-артикуляционное сходство, в первую очередь гласных I и II ряда.</w:t>
      </w:r>
    </w:p>
    <w:p w14:paraId="3894F215" w14:textId="77777777" w:rsidR="002D52BC" w:rsidRPr="00806A9A" w:rsidRDefault="002D52BC" w:rsidP="002D52BC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Опираясь на гласные II ряда, проводится работа по пониманию и практическому усвоению одного из способов слияния согласных. На этом этапе коррекционной работы большое значение отводится дифференциации согласных звуков.  Даётся понятие о звонких и глухих звуках, сравниваются   попарно, объясняется сходство и различие. Дальнейшая работа по отдельным парам звуков предлагается индивидуально тем учащимся, которые смешивают буквы по акустико-артикуляционным признакам.</w:t>
      </w:r>
    </w:p>
    <w:p w14:paraId="4517E4AC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Первый этап завершается работой по дифференциации букв, имеющих кинетическое сходство либо по количеству элементов (п-т, л-м), либо по пространственному расположению элементов (б-д, в-д), либо по наличию или отсутствию элементов данных букв (о-а, н-ю, л-я, и-у, х-ж, ш-щ).   При этом главная задача — научить детей выделять «опорные» признаки, отличающие смешиваемые буквы.</w:t>
      </w:r>
    </w:p>
    <w:p w14:paraId="40AC7A8B" w14:textId="77777777" w:rsidR="002D52BC" w:rsidRPr="00806A9A" w:rsidRDefault="002D52BC" w:rsidP="002D52BC">
      <w:pPr>
        <w:spacing w:before="100" w:beforeAutospacing="1"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i/>
          <w:iCs/>
          <w:sz w:val="24"/>
          <w:szCs w:val="24"/>
          <w:lang w:eastAsia="ru-RU"/>
        </w:rPr>
        <w:t xml:space="preserve">Содержание коррекционной работы на втором этапе – модуль </w:t>
      </w:r>
      <w:r w:rsidRPr="00806A9A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«Развитие лексико-грамматической стороны речи»</w:t>
      </w:r>
      <w:r w:rsidRPr="00806A9A">
        <w:rPr>
          <w:rFonts w:eastAsia="Times New Roman" w:cs="Times New Roman"/>
          <w:b/>
          <w:sz w:val="24"/>
          <w:szCs w:val="24"/>
          <w:lang w:eastAsia="ru-RU"/>
        </w:rPr>
        <w:t xml:space="preserve"> (4 -6 часов).</w:t>
      </w:r>
    </w:p>
    <w:p w14:paraId="33E5FB17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Начиная коррекционную работу на лексическом уровне, необходимо выделить основные задачи этого этапа работы:</w:t>
      </w:r>
    </w:p>
    <w:p w14:paraId="18DE7DF8" w14:textId="77777777" w:rsidR="002D52BC" w:rsidRPr="00806A9A" w:rsidRDefault="002D52BC" w:rsidP="002D52BC">
      <w:pPr>
        <w:numPr>
          <w:ilvl w:val="0"/>
          <w:numId w:val="2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уточнять значения слов и обогащать словарный запас за счет накопления новых слов и развивать умения активно пользоваться различными способами словообразования, словоизменения;</w:t>
      </w:r>
    </w:p>
    <w:p w14:paraId="2A935A0D" w14:textId="77777777" w:rsidR="002D52BC" w:rsidRPr="00806A9A" w:rsidRDefault="002D52BC" w:rsidP="002D52BC">
      <w:pPr>
        <w:numPr>
          <w:ilvl w:val="0"/>
          <w:numId w:val="2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развивать слоговой анализ и синтез слов различной звукобуквенной структуры; </w:t>
      </w:r>
    </w:p>
    <w:p w14:paraId="71F27F15" w14:textId="77777777" w:rsidR="002D52BC" w:rsidRPr="00806A9A" w:rsidRDefault="002D52BC" w:rsidP="002D52BC">
      <w:pPr>
        <w:numPr>
          <w:ilvl w:val="0"/>
          <w:numId w:val="2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учить различать и использовать в речевых конструкциях синонимы, антонимы, знакомить с явлениями многозначности слов.</w:t>
      </w:r>
    </w:p>
    <w:p w14:paraId="7F024B13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Работа на втором этапе коррекции начинается с уточнения и расширения словарного запаса учащихся.  Осуществляется знакомство с явлениями многозначности, синонимии и антонимии, омонимии слов, не называя эти явления, но объясняя их суть. Параллельно </w:t>
      </w: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>ведется работа по развитию морфемного анализа и синтеза, морфологического анализа слов.</w:t>
      </w:r>
    </w:p>
    <w:p w14:paraId="16072140" w14:textId="77777777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Образование существительных при помощи уменьшительно-ласкательных суффиксов (-ик-, -чик-, -очк-, -ечк-, -ц-, -иц-), суффикса -ниц- со значением вместилища, суффиксов (-тель-, -чик-, -щик-, -льщик-, -чик-, -ник-) для образования названий профессий, названий детенышей животных и птиц.  Работа со словарными словами. Образование притяжательных прилагательных в мужском, женском и среднем родах. Образование качественных прилагательных с суффиксами: -н-, -лив- в мужском, женском и среднем родах. Образование относительных прилагательных с суффиксами -ов-/-ев- /-н-/-енн-/-ск-/-ян-/-ан-. Образование глаголов с помощью приставок (в-, вы-, при-, от-, у-, пере-), суффиксов (-ыва-, -ова-, -а-, -я-, -и-, -е-, -л-). Употребление и написание глаголов с частицей НЕ. Согласование слов в числе и роде, составление словосочетаний с использованием алгоритма, карточек-подсказок. Ведется активная работа по профилактике  аграмматизма на письме.</w:t>
      </w:r>
    </w:p>
    <w:p w14:paraId="52C91748" w14:textId="77777777" w:rsidR="002D52BC" w:rsidRPr="00806A9A" w:rsidRDefault="002D52BC" w:rsidP="002D52BC">
      <w:pPr>
        <w:spacing w:before="100" w:beforeAutospacing="1"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i/>
          <w:iCs/>
          <w:sz w:val="24"/>
          <w:szCs w:val="24"/>
          <w:lang w:eastAsia="ru-RU"/>
        </w:rPr>
        <w:t>Модуль «Формирование связной речи. Основы коммуникации»</w:t>
      </w:r>
      <w:r w:rsidRPr="00806A9A">
        <w:rPr>
          <w:rFonts w:eastAsia="Times New Roman" w:cs="Times New Roman"/>
          <w:b/>
          <w:sz w:val="24"/>
          <w:szCs w:val="24"/>
          <w:lang w:eastAsia="ru-RU"/>
        </w:rPr>
        <w:t xml:space="preserve"> (10-15 часов) </w:t>
      </w:r>
    </w:p>
    <w:p w14:paraId="078F12DB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Коррекционная работа на синтаксическом уровне требует решения следующих основных задач:</w:t>
      </w:r>
    </w:p>
    <w:p w14:paraId="16D30C0A" w14:textId="77777777" w:rsidR="002D52BC" w:rsidRPr="00806A9A" w:rsidRDefault="002D52BC" w:rsidP="002D52BC">
      <w:pPr>
        <w:numPr>
          <w:ilvl w:val="0"/>
          <w:numId w:val="2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учить составлять правильные синтаксические конструкции, устанавливать связь слов в предложении, выполнять анализ предложений;  </w:t>
      </w:r>
    </w:p>
    <w:p w14:paraId="3981A31D" w14:textId="77777777" w:rsidR="002D52BC" w:rsidRPr="00806A9A" w:rsidRDefault="002D52BC" w:rsidP="002D52BC">
      <w:pPr>
        <w:numPr>
          <w:ilvl w:val="0"/>
          <w:numId w:val="2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формировать представление о связном высказывании как о едином семантическом целом;</w:t>
      </w:r>
    </w:p>
    <w:p w14:paraId="3D5B7450" w14:textId="77777777" w:rsidR="002D52BC" w:rsidRPr="00806A9A" w:rsidRDefault="002D52BC" w:rsidP="002D52BC">
      <w:pPr>
        <w:numPr>
          <w:ilvl w:val="0"/>
          <w:numId w:val="2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учить анализировать текст с использованием метода моделирования структуры разных типов готовых текстов.</w:t>
      </w:r>
    </w:p>
    <w:p w14:paraId="788A06AA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Третий этап коррекции начинается с работы над простым предложением. </w:t>
      </w:r>
      <w:r w:rsidRPr="00806A9A">
        <w:rPr>
          <w:rFonts w:eastAsia="Times New Roman" w:cs="Times New Roman"/>
          <w:bCs/>
          <w:sz w:val="24"/>
          <w:szCs w:val="24"/>
          <w:lang w:eastAsia="ru-RU"/>
        </w:rPr>
        <w:t xml:space="preserve">Составление предложений из предложенных слов, данных в начальной форме. Составление распространенных предложений по вопросам. Конструирование предложений с однородными членами. Выделение главных членов предложения по вопросам. 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Ведется работа по развитию у учащихся навыка синтаксического разбора различных видов предложений. Работа над грамматическим оформлением предложения ведется параллельно.  </w:t>
      </w:r>
    </w:p>
    <w:p w14:paraId="622E8D49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На этом этапе немаловажное значение отводится работе с предлогами.  При работе с каждым предлогом вначале отрабатывается понимание пространственного значения предлогов, а затем другие их значения. Параллельно в занятия включаются задания, связанные с правилом о раздельном написании предлогов со словами.</w:t>
      </w:r>
    </w:p>
    <w:p w14:paraId="2EEF0828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На синтаксическом уровне коррекционной работы проводятся   специальные занятия с целью формирования связной речи. Работа начинается с освоения   разных видов пересказа (подробный и выборочный), </w:t>
      </w:r>
      <w:r w:rsidRPr="00806A9A">
        <w:rPr>
          <w:rFonts w:eastAsia="Times New Roman" w:cs="Times New Roman"/>
          <w:bCs/>
          <w:sz w:val="24"/>
          <w:szCs w:val="24"/>
          <w:lang w:eastAsia="ru-RU"/>
        </w:rPr>
        <w:t xml:space="preserve">с разными текстами (повествованием, описанием, рассуждением). Определение главной мысли текста, озаглавливание. Определение количества слов в предложении; количества предложений в тексте. </w:t>
      </w:r>
      <w:r w:rsidRPr="00806A9A">
        <w:rPr>
          <w:rFonts w:eastAsia="Times New Roman" w:cs="Times New Roman"/>
          <w:sz w:val="24"/>
          <w:szCs w:val="24"/>
          <w:lang w:eastAsia="ru-RU"/>
        </w:rPr>
        <w:t>Затем переходит в этап работы над рассказом по серии картинок, по одной сюжетной картинке, по опорным словам, по плану.</w:t>
      </w:r>
    </w:p>
    <w:p w14:paraId="2318A9D2" w14:textId="77777777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806A9A">
        <w:rPr>
          <w:rFonts w:eastAsia="Times New Roman" w:cs="Times New Roman"/>
          <w:bCs/>
          <w:sz w:val="24"/>
          <w:szCs w:val="24"/>
          <w:lang w:eastAsia="ru-RU"/>
        </w:rPr>
        <w:t>Также идет работа, направленная на профилактику дислексии. Чтение и определение последовательности частей текста. Работа над пониманием прочитанного текста. Работа с деформированным текстом: нахождение лишних частей текста, составление связного текста.</w:t>
      </w:r>
    </w:p>
    <w:p w14:paraId="0437951D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Важно отметить то, что работа на занятиях всех трех этапов коррекции предусматривает решение таких важных задач, как расширение и обогащение словарного запаса учащихся, а также формирование связной речи.</w:t>
      </w:r>
    </w:p>
    <w:p w14:paraId="6360395F" w14:textId="77777777" w:rsidR="002D52BC" w:rsidRPr="00806A9A" w:rsidRDefault="002D52BC" w:rsidP="002D52B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Учитывая то, что у детей со смешанными нарушениями письменной речи остаются несформированными или недостаточно сформированными некоторые неречевые процессы </w:t>
      </w: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>(мышление, слуховое и зрительное внимание и память), на протяжении всего курса коррекции в занятия включаются задания, направленные на их развитие.</w:t>
      </w:r>
    </w:p>
    <w:p w14:paraId="7D85E86B" w14:textId="77777777" w:rsidR="002D52BC" w:rsidRPr="00806A9A" w:rsidRDefault="002D52BC" w:rsidP="002D52BC">
      <w:pPr>
        <w:tabs>
          <w:tab w:val="left" w:pos="555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Большое внимание на всех этапах коррекционной работы  уделяется развитию  и совершенствованию  психологических предпосылок к обучению и формированию полноценных учебных умений:</w:t>
      </w:r>
    </w:p>
    <w:p w14:paraId="315EFEB0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устойчивости внимания, </w:t>
      </w:r>
      <w:r w:rsidRPr="00806A9A">
        <w:rPr>
          <w:rFonts w:eastAsia="Times New Roman" w:cs="Times New Roman"/>
          <w:sz w:val="24"/>
          <w:szCs w:val="24"/>
          <w:lang w:eastAsia="ru-RU"/>
        </w:rPr>
        <w:tab/>
        <w:t>наблюдательности (особенно к языковым явлениям);</w:t>
      </w:r>
    </w:p>
    <w:p w14:paraId="245D6B2C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способности к запоминанию;</w:t>
      </w:r>
    </w:p>
    <w:p w14:paraId="2EE54A88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способности к переключению;</w:t>
      </w:r>
    </w:p>
    <w:p w14:paraId="2D690B30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навыков и приемов самоконтроля;</w:t>
      </w:r>
    </w:p>
    <w:p w14:paraId="31DF0ABA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познавательной активности;</w:t>
      </w:r>
    </w:p>
    <w:p w14:paraId="54AB56B0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произвольности общения и поведения. </w:t>
      </w:r>
    </w:p>
    <w:p w14:paraId="4C2984F7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планирование предстоящей деятельности: (принятие учебной задачи; активное осмысление материала; вы деление главного существенного в учебном материале; определение путей и средств достижения учебной цели);</w:t>
      </w:r>
    </w:p>
    <w:p w14:paraId="6FDEC833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контроль за ходом своей деятельности (от умения работать с образцами до умения пользоваться специальными приемами самоконтроля);</w:t>
      </w:r>
    </w:p>
    <w:p w14:paraId="50B34FE0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работа в определенном темпе (умение быстро и качественно писать считать; проводить анализ, сравнение сопоставление и т.д.);</w:t>
      </w:r>
    </w:p>
    <w:p w14:paraId="0A0C2E41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применение знаний в новых ситуациях;</w:t>
      </w:r>
    </w:p>
    <w:p w14:paraId="105719FB" w14:textId="77777777" w:rsidR="002D52BC" w:rsidRPr="00806A9A" w:rsidRDefault="002D52BC" w:rsidP="002D52BC">
      <w:pPr>
        <w:numPr>
          <w:ilvl w:val="0"/>
          <w:numId w:val="2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анализ, оценка продуктивности собственной деятельности.</w:t>
      </w:r>
    </w:p>
    <w:p w14:paraId="788C65A8" w14:textId="77777777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Большая роль на занятиях отводится формированию коммуникативных умений и навыков, адекватных ситуации учебной деятельности:</w:t>
      </w:r>
    </w:p>
    <w:p w14:paraId="3D24D611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умения внимательно слушать и слышать учителя-логопеда, не переключаясь на посторонние воздействия;  </w:t>
      </w:r>
    </w:p>
    <w:p w14:paraId="493523B7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умения понять и принять учебную задачу, поставленную в вербальной форме;</w:t>
      </w:r>
    </w:p>
    <w:p w14:paraId="16A7FFA5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умения свободно владеть вербальными средствами общения в целях четкого восприятия, удержания и сосредоточенного выполнения учебной задачи в соответствии с полученной инструкцией;</w:t>
      </w:r>
    </w:p>
    <w:p w14:paraId="46072074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умения целенаправленно и последовательно (в соответствии с заданием, инструкцией) выполнять учебные действия и адекватно реагировать на контроль и оценки учи теля-логопеда.</w:t>
      </w:r>
    </w:p>
    <w:p w14:paraId="1A74CEDF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давать ответы на вопросы в точном соответствии с инструкцией, заданием;</w:t>
      </w:r>
    </w:p>
    <w:p w14:paraId="0E30F47E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давать ответы на вопросы по ходу учебной работы с адекватным использованием усвоенной терминологии;</w:t>
      </w:r>
    </w:p>
    <w:p w14:paraId="07203116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применение инструкции (схемы) при подготовке развернутого высказывания по ходу и итогам учебной работы;</w:t>
      </w:r>
    </w:p>
    <w:p w14:paraId="7907CC04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употребление усвоенной учебной терминологии в связных высказываниях;</w:t>
      </w:r>
    </w:p>
    <w:p w14:paraId="3B2AAA0B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обращение к учителю-логопеду или товарищу по группе за разъяснением;</w:t>
      </w:r>
    </w:p>
    <w:p w14:paraId="6ECA33BF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пояснение инструкции, учебной задачи с использованием новой терминологии;</w:t>
      </w:r>
    </w:p>
    <w:p w14:paraId="5E3018BA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развернутый отчет о последовательности выполнения учебной работы;  </w:t>
      </w:r>
    </w:p>
    <w:p w14:paraId="76317899" w14:textId="77777777" w:rsidR="002D52BC" w:rsidRPr="00806A9A" w:rsidRDefault="002D52BC" w:rsidP="002D52BC">
      <w:pPr>
        <w:numPr>
          <w:ilvl w:val="0"/>
          <w:numId w:val="2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соблюдение речевого этикета при общении.</w:t>
      </w:r>
    </w:p>
    <w:p w14:paraId="429215E1" w14:textId="62EC8E66" w:rsidR="002D52BC" w:rsidRPr="00806A9A" w:rsidRDefault="002D52BC" w:rsidP="002D52BC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281FD2F8" w14:textId="67ED4DDB" w:rsidR="002D52BC" w:rsidRPr="00806A9A" w:rsidRDefault="002D52BC" w:rsidP="002D52BC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p w14:paraId="59FFC2CB" w14:textId="77777777" w:rsidR="002D52BC" w:rsidRPr="00806A9A" w:rsidRDefault="002D52BC" w:rsidP="002D52BC">
      <w:pPr>
        <w:keepNext/>
        <w:spacing w:before="240" w:after="60"/>
        <w:jc w:val="center"/>
        <w:outlineLvl w:val="0"/>
        <w:rPr>
          <w:rFonts w:eastAsia="Times New Roman" w:cs="Times New Roman"/>
          <w:b/>
          <w:kern w:val="32"/>
          <w:sz w:val="24"/>
          <w:szCs w:val="24"/>
          <w:lang w:eastAsia="ru-RU"/>
        </w:rPr>
      </w:pPr>
      <w:bookmarkStart w:id="11" w:name="_Toc174564294"/>
      <w:r w:rsidRPr="00806A9A">
        <w:rPr>
          <w:rFonts w:eastAsia="Times New Roman" w:cs="Times New Roman"/>
          <w:b/>
          <w:color w:val="000000"/>
          <w:kern w:val="32"/>
          <w:sz w:val="24"/>
          <w:szCs w:val="24"/>
          <w:lang w:eastAsia="ru-RU"/>
        </w:rPr>
        <w:t>3. Организационный раздел</w:t>
      </w:r>
      <w:bookmarkEnd w:id="11"/>
    </w:p>
    <w:p w14:paraId="43E0BAB7" w14:textId="77777777" w:rsidR="002D52BC" w:rsidRPr="00806A9A" w:rsidRDefault="002D52BC" w:rsidP="002D52BC">
      <w:pPr>
        <w:keepNext/>
        <w:spacing w:before="240" w:after="6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bookmarkStart w:id="12" w:name="_Toc174564295"/>
      <w:r w:rsidRPr="00806A9A">
        <w:rPr>
          <w:rFonts w:eastAsia="Times New Roman" w:cs="Times New Roman"/>
          <w:b/>
          <w:sz w:val="24"/>
          <w:szCs w:val="24"/>
          <w:lang w:eastAsia="ru-RU"/>
        </w:rPr>
        <w:t>3.1. Организация коррекционно-развивающей деятельности</w:t>
      </w:r>
      <w:bookmarkEnd w:id="12"/>
    </w:p>
    <w:p w14:paraId="1F67D793" w14:textId="77777777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Программа коррекционной работы    включает в себя взаимосвязанные направления: диагностическое, коррекционно-развивающее и консультативно-просветительское.</w:t>
      </w:r>
    </w:p>
    <w:p w14:paraId="6DC5D4C0" w14:textId="646817BF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Образовательный процесс в МБОУ школа №1 реализуется в режиме пятидневной  недели.  Расписание занятий учитывает  режим работы ОУ. </w:t>
      </w:r>
    </w:p>
    <w:p w14:paraId="597FCC59" w14:textId="77777777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Продолжительность и интенсивность занятий для каждой группы (учащегося) определяются индивидуально с учетом диагноза, но не реже 2 раз в неделю. </w:t>
      </w:r>
    </w:p>
    <w:p w14:paraId="16CF6340" w14:textId="0863E1F1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Ориентировочная продолжительность логопедических занятий определяется в соответствии с санитарно-эпидемиологическими требованиями и составляет: </w:t>
      </w:r>
    </w:p>
    <w:p w14:paraId="275F3DBF" w14:textId="77777777" w:rsidR="002D52BC" w:rsidRPr="00806A9A" w:rsidRDefault="002D52BC" w:rsidP="002D52BC">
      <w:pPr>
        <w:numPr>
          <w:ilvl w:val="0"/>
          <w:numId w:val="2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для подгруппового занятия – 30–40 минут;</w:t>
      </w:r>
    </w:p>
    <w:p w14:paraId="5C3A5045" w14:textId="3DDA6D6B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Коррекционные  группы комплектуются учителем-логопедом, наполняемость группы 4 учащихся, имеющих однотипные нарушения.   Состав  групп является открытой системой, меняется по усмотрению логопеда в зависимости от динамики достижений в коррекции.</w:t>
      </w:r>
    </w:p>
    <w:p w14:paraId="442648EC" w14:textId="1718A49C" w:rsidR="002D52BC" w:rsidRPr="00806A9A" w:rsidRDefault="002D52BC" w:rsidP="002D52B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 xml:space="preserve">  В процессе обучения проводятся занятия:</w:t>
      </w:r>
      <w:r w:rsidR="00487570" w:rsidRPr="00806A9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подгрупповые</w:t>
      </w:r>
      <w:r w:rsidR="00487570" w:rsidRPr="00806A9A">
        <w:rPr>
          <w:rFonts w:eastAsia="Times New Roman" w:cs="Times New Roman"/>
          <w:sz w:val="24"/>
          <w:szCs w:val="24"/>
          <w:lang w:eastAsia="ru-RU"/>
        </w:rPr>
        <w:t>.</w:t>
      </w:r>
    </w:p>
    <w:p w14:paraId="0BC8681E" w14:textId="77777777" w:rsidR="002D52BC" w:rsidRPr="00806A9A" w:rsidRDefault="002D52BC" w:rsidP="002D52BC">
      <w:pPr>
        <w:keepNext/>
        <w:spacing w:before="240" w:after="60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3" w:name="_Toc174564296"/>
      <w:r w:rsidRPr="00806A9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3.2. Условия реализации рабочей программы</w:t>
      </w:r>
      <w:bookmarkEnd w:id="13"/>
    </w:p>
    <w:p w14:paraId="224F0D55" w14:textId="77777777" w:rsidR="002D52BC" w:rsidRPr="00806A9A" w:rsidRDefault="002D52BC" w:rsidP="002D52BC">
      <w:pPr>
        <w:keepNext/>
        <w:spacing w:before="100" w:beforeAutospacing="1" w:after="60"/>
        <w:outlineLvl w:val="2"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  <w:bookmarkStart w:id="14" w:name="_Toc174564297"/>
      <w:r w:rsidRPr="00806A9A">
        <w:rPr>
          <w:rFonts w:eastAsia="Times New Roman" w:cs="Times New Roman"/>
          <w:bCs/>
          <w:i/>
          <w:iCs/>
          <w:sz w:val="24"/>
          <w:szCs w:val="24"/>
          <w:lang w:eastAsia="ru-RU"/>
        </w:rPr>
        <w:t>3.2.1. Предметно-развивающая среда</w:t>
      </w:r>
      <w:bookmarkEnd w:id="14"/>
    </w:p>
    <w:p w14:paraId="54DE62C6" w14:textId="77777777" w:rsidR="002D52BC" w:rsidRPr="00806A9A" w:rsidRDefault="002D52BC" w:rsidP="002D52B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15" w:name="_Hlk207275340"/>
      <w:r w:rsidRPr="00806A9A">
        <w:rPr>
          <w:rFonts w:eastAsia="Times New Roman" w:cs="Times New Roman"/>
          <w:sz w:val="24"/>
          <w:szCs w:val="24"/>
          <w:lang w:eastAsia="ru-RU"/>
        </w:rPr>
        <w:t>Развивающая предметная среда способствует формированию эмоционально-положительного психологического климата в процессе обучения, обеспечивает максимальную реализацию образовательного потенциала пространства кабинета в соответствии с возрастными и индивидуальными особенностями детей. Главной целью ее создания является повышение эффективности коррекционной программы, применяемой для устранения речевых нарушений.</w:t>
      </w:r>
    </w:p>
    <w:p w14:paraId="72802F6D" w14:textId="77777777" w:rsidR="002D52BC" w:rsidRPr="00806A9A" w:rsidRDefault="002D52BC" w:rsidP="002D52B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Развивающая среда предполагает зонирование кабинета логопеда на несколько отдельных участков:</w:t>
      </w:r>
    </w:p>
    <w:p w14:paraId="3AA85F36" w14:textId="77777777" w:rsidR="002D52BC" w:rsidRPr="00806A9A" w:rsidRDefault="002D52BC" w:rsidP="002D52BC">
      <w:pPr>
        <w:numPr>
          <w:ilvl w:val="0"/>
          <w:numId w:val="30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рабочая зона учителя-логопеда (стол, ПК, шкаф, пособия… и др);</w:t>
      </w:r>
    </w:p>
    <w:p w14:paraId="71B37C6F" w14:textId="3DEB136D" w:rsidR="002D52BC" w:rsidRPr="00806A9A" w:rsidRDefault="002D52BC" w:rsidP="002D52BC">
      <w:pPr>
        <w:numPr>
          <w:ilvl w:val="0"/>
          <w:numId w:val="30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зона коррекции звукопроизношения и речевого (столы для индивидуальной работы с зеркалом,  зеркала настольные, тренажеры, логопедические зонды, литература, картотека упражнений и т.д.);</w:t>
      </w:r>
    </w:p>
    <w:p w14:paraId="0DB9A113" w14:textId="5D2DB7A5" w:rsidR="002D52BC" w:rsidRPr="00806A9A" w:rsidRDefault="002D52BC" w:rsidP="002D52BC">
      <w:pPr>
        <w:numPr>
          <w:ilvl w:val="0"/>
          <w:numId w:val="30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зона развития мелкой моторики</w:t>
      </w:r>
      <w:r w:rsidR="00487570" w:rsidRPr="00806A9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06A9A">
        <w:rPr>
          <w:rFonts w:eastAsia="Times New Roman" w:cs="Times New Roman"/>
          <w:sz w:val="24"/>
          <w:szCs w:val="24"/>
          <w:lang w:eastAsia="ru-RU"/>
        </w:rPr>
        <w:t>(различные конструкторы, шнуровки, мелкие игрушки);</w:t>
      </w:r>
    </w:p>
    <w:p w14:paraId="25651BF6" w14:textId="38DF5A78" w:rsidR="002D52BC" w:rsidRPr="00806A9A" w:rsidRDefault="002D52BC" w:rsidP="002D52BC">
      <w:pPr>
        <w:numPr>
          <w:ilvl w:val="0"/>
          <w:numId w:val="30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зона развития связной речи (развивающая среда «</w:t>
      </w:r>
      <w:r w:rsidR="00487570" w:rsidRPr="00806A9A">
        <w:rPr>
          <w:rFonts w:eastAsia="Times New Roman" w:cs="Times New Roman"/>
          <w:sz w:val="24"/>
          <w:szCs w:val="24"/>
          <w:lang w:eastAsia="ru-RU"/>
        </w:rPr>
        <w:t>Миниларчик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»,  </w:t>
      </w:r>
      <w:r w:rsidR="00487570" w:rsidRPr="00806A9A">
        <w:rPr>
          <w:rFonts w:eastAsia="Times New Roman" w:cs="Times New Roman"/>
          <w:sz w:val="24"/>
          <w:szCs w:val="24"/>
          <w:lang w:eastAsia="ru-RU"/>
        </w:rPr>
        <w:t>Наглядно-дидактический материал по развитию связной речи</w:t>
      </w:r>
      <w:r w:rsidRPr="00806A9A">
        <w:rPr>
          <w:rFonts w:eastAsia="Times New Roman" w:cs="Times New Roman"/>
          <w:sz w:val="24"/>
          <w:szCs w:val="24"/>
          <w:lang w:eastAsia="ru-RU"/>
        </w:rPr>
        <w:t>);</w:t>
      </w:r>
    </w:p>
    <w:p w14:paraId="32EE7FD7" w14:textId="449BBCCB" w:rsidR="002D52BC" w:rsidRPr="00806A9A" w:rsidRDefault="002D52BC" w:rsidP="002D52BC">
      <w:pPr>
        <w:numPr>
          <w:ilvl w:val="0"/>
          <w:numId w:val="30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сенсорная зона (сенсомоторные тренажеры, п</w:t>
      </w:r>
      <w:r w:rsidR="00487570" w:rsidRPr="00806A9A">
        <w:rPr>
          <w:rFonts w:eastAsia="Times New Roman" w:cs="Times New Roman"/>
          <w:sz w:val="24"/>
          <w:szCs w:val="24"/>
          <w:lang w:eastAsia="ru-RU"/>
        </w:rPr>
        <w:t>олка</w:t>
      </w:r>
      <w:r w:rsidRPr="00806A9A">
        <w:rPr>
          <w:rFonts w:eastAsia="Times New Roman" w:cs="Times New Roman"/>
          <w:sz w:val="24"/>
          <w:szCs w:val="24"/>
          <w:lang w:eastAsia="ru-RU"/>
        </w:rPr>
        <w:t xml:space="preserve"> для работы с песком, с</w:t>
      </w:r>
      <w:r w:rsidR="00487570" w:rsidRPr="00806A9A">
        <w:rPr>
          <w:rFonts w:eastAsia="Times New Roman" w:cs="Times New Roman"/>
          <w:sz w:val="24"/>
          <w:szCs w:val="24"/>
          <w:lang w:eastAsia="ru-RU"/>
        </w:rPr>
        <w:t>ухой душ</w:t>
      </w:r>
      <w:r w:rsidRPr="00806A9A">
        <w:rPr>
          <w:rFonts w:eastAsia="Times New Roman" w:cs="Times New Roman"/>
          <w:sz w:val="24"/>
          <w:szCs w:val="24"/>
          <w:lang w:eastAsia="ru-RU"/>
        </w:rPr>
        <w:t>);</w:t>
      </w:r>
    </w:p>
    <w:p w14:paraId="02AB1BEC" w14:textId="4CA4C1FD" w:rsidR="002D52BC" w:rsidRPr="00806A9A" w:rsidRDefault="002D52BC" w:rsidP="002D52BC">
      <w:pPr>
        <w:numPr>
          <w:ilvl w:val="0"/>
          <w:numId w:val="30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16" w:name="_Hlk207275363"/>
      <w:bookmarkEnd w:id="15"/>
      <w:r w:rsidRPr="00806A9A">
        <w:rPr>
          <w:rFonts w:eastAsia="Times New Roman" w:cs="Times New Roman"/>
          <w:sz w:val="24"/>
          <w:szCs w:val="24"/>
          <w:lang w:eastAsia="ru-RU"/>
        </w:rPr>
        <w:t xml:space="preserve">рабочая зона  для учащихся  для проведения занятий по коррекции чтения и письма (парты, </w:t>
      </w:r>
      <w:r w:rsidR="00487570" w:rsidRPr="00806A9A">
        <w:rPr>
          <w:rFonts w:eastAsia="Times New Roman" w:cs="Times New Roman"/>
          <w:sz w:val="24"/>
          <w:szCs w:val="24"/>
          <w:lang w:eastAsia="ru-RU"/>
        </w:rPr>
        <w:t>магнитная доска, маркеры, интерактивная панель</w:t>
      </w:r>
      <w:r w:rsidRPr="00806A9A">
        <w:rPr>
          <w:rFonts w:eastAsia="Times New Roman" w:cs="Times New Roman"/>
          <w:sz w:val="24"/>
          <w:szCs w:val="24"/>
          <w:lang w:eastAsia="ru-RU"/>
        </w:rPr>
        <w:t>).</w:t>
      </w:r>
    </w:p>
    <w:p w14:paraId="795AE4C7" w14:textId="77777777" w:rsidR="002D52BC" w:rsidRPr="00806A9A" w:rsidRDefault="002D52BC" w:rsidP="002D52BC">
      <w:pPr>
        <w:keepNext/>
        <w:spacing w:before="240" w:after="60"/>
        <w:outlineLvl w:val="2"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  <w:bookmarkStart w:id="17" w:name="_Toc174564298"/>
      <w:bookmarkEnd w:id="16"/>
      <w:r w:rsidRPr="00806A9A">
        <w:rPr>
          <w:rFonts w:eastAsia="Times New Roman" w:cs="Times New Roman"/>
          <w:bCs/>
          <w:i/>
          <w:iCs/>
          <w:sz w:val="24"/>
          <w:szCs w:val="24"/>
          <w:lang w:eastAsia="ru-RU"/>
        </w:rPr>
        <w:t>3.2.2. Методическое обеспечение</w:t>
      </w:r>
      <w:bookmarkEnd w:id="17"/>
    </w:p>
    <w:p w14:paraId="55416152" w14:textId="77777777" w:rsidR="002D52BC" w:rsidRPr="00806A9A" w:rsidRDefault="002D52BC" w:rsidP="002D52BC">
      <w:pPr>
        <w:spacing w:after="0"/>
        <w:jc w:val="center"/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  <w:t>Учебно-методический комплекс</w:t>
      </w:r>
    </w:p>
    <w:p w14:paraId="483F62BA" w14:textId="77777777" w:rsidR="002D52BC" w:rsidRPr="00806A9A" w:rsidRDefault="002D52BC" w:rsidP="002D52BC">
      <w:pPr>
        <w:spacing w:after="0"/>
        <w:jc w:val="center"/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  <w:t xml:space="preserve"> «Логопедическое сопровождение учащихся начальных классов»</w:t>
      </w:r>
    </w:p>
    <w:p w14:paraId="42BB4E8A" w14:textId="77777777" w:rsidR="002D52BC" w:rsidRPr="00806A9A" w:rsidRDefault="002D52BC" w:rsidP="002D52BC">
      <w:pPr>
        <w:spacing w:after="0"/>
        <w:jc w:val="both"/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bCs/>
          <w:iCs/>
          <w:color w:val="000000"/>
          <w:kern w:val="36"/>
          <w:sz w:val="24"/>
          <w:szCs w:val="24"/>
          <w:lang w:eastAsia="ru-RU"/>
        </w:rPr>
        <w:t>УМК по письму</w:t>
      </w:r>
    </w:p>
    <w:p w14:paraId="26C0DD39" w14:textId="77777777" w:rsidR="002D52BC" w:rsidRPr="00806A9A" w:rsidRDefault="002D52BC" w:rsidP="002D52BC">
      <w:pPr>
        <w:spacing w:after="0"/>
        <w:jc w:val="both"/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</w:pPr>
      <w:r w:rsidRPr="00806A9A"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  <w:t>Учебно-методическое пособие для учителя-логопеда:</w:t>
      </w:r>
    </w:p>
    <w:p w14:paraId="4FF3AC6C" w14:textId="77777777" w:rsidR="002D52BC" w:rsidRPr="00806A9A" w:rsidRDefault="002D52BC" w:rsidP="002D52BC">
      <w:pPr>
        <w:spacing w:after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Шаховская С.Н., Алмазова А.А.  Логопедическое сопровождение учащихся начальных классов. Письмо. Программно-методические материалы. Пособие для учителя.  – М.: Просвещение, 2021.</w:t>
      </w:r>
    </w:p>
    <w:p w14:paraId="522A8778" w14:textId="77777777" w:rsidR="002D52BC" w:rsidRPr="00806A9A" w:rsidRDefault="002D52BC" w:rsidP="002D52BC">
      <w:pPr>
        <w:spacing w:after="0"/>
        <w:contextualSpacing/>
        <w:jc w:val="both"/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</w:rPr>
        <w:t>Серия рабочих тетрадей для учащихся</w:t>
      </w:r>
    </w:p>
    <w:p w14:paraId="449BF770" w14:textId="77777777" w:rsidR="002D52BC" w:rsidRPr="00806A9A" w:rsidRDefault="002D52BC" w:rsidP="002D52BC">
      <w:pPr>
        <w:numPr>
          <w:ilvl w:val="0"/>
          <w:numId w:val="31"/>
        </w:numPr>
        <w:spacing w:after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Дерябина Е.В.Различаю гласные звуки. Правильно пишу.  Учебное пособие для учащихся – М.: Просвещение, 2021.</w:t>
      </w:r>
    </w:p>
    <w:p w14:paraId="2E704C4B" w14:textId="7E55184E" w:rsidR="002D52BC" w:rsidRPr="00806A9A" w:rsidRDefault="002D52BC" w:rsidP="002D52BC">
      <w:pPr>
        <w:numPr>
          <w:ilvl w:val="0"/>
          <w:numId w:val="31"/>
        </w:numPr>
        <w:spacing w:after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Забарова Е.Х.Различаю звонкие и глухие согласные. Правильно пишу.  Учебное пособие для учащихся – М.: Просвещение, 2021.</w:t>
      </w:r>
    </w:p>
    <w:p w14:paraId="252BB376" w14:textId="77777777" w:rsidR="002D52BC" w:rsidRPr="00806A9A" w:rsidRDefault="002D52BC" w:rsidP="002D52BC">
      <w:pPr>
        <w:numPr>
          <w:ilvl w:val="0"/>
          <w:numId w:val="31"/>
        </w:numPr>
        <w:spacing w:after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Подотыкина В.Д.Различаю твердые и мягкие согласные звуки. Правильно пишу.  Учебное пособие для учащихся – М.: Просвещение, 2021.</w:t>
      </w:r>
    </w:p>
    <w:p w14:paraId="18908405" w14:textId="77777777" w:rsidR="002D52BC" w:rsidRPr="00806A9A" w:rsidRDefault="002D52BC" w:rsidP="002D52BC">
      <w:pPr>
        <w:numPr>
          <w:ilvl w:val="0"/>
          <w:numId w:val="31"/>
        </w:numPr>
        <w:spacing w:after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lastRenderedPageBreak/>
        <w:t>Ишимова О.А., Алипченкова Н.Н.Различаю твердые и мягкие согласные звуки. Обозначаю мягкость согласных.  Учебное пособие для учащихся – М.: Просвещение, 2021.</w:t>
      </w:r>
    </w:p>
    <w:p w14:paraId="7497F2B1" w14:textId="77777777" w:rsidR="002D52BC" w:rsidRPr="00806A9A" w:rsidRDefault="002D52BC" w:rsidP="002D52BC">
      <w:pPr>
        <w:pStyle w:val="a3"/>
        <w:numPr>
          <w:ilvl w:val="0"/>
          <w:numId w:val="32"/>
        </w:numPr>
        <w:spacing w:after="0"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Юсов И.Е.Понимаю и различаю текст, предложение, слово.  Учебное пособие для учащихся – М.: Просвещение, 2021.</w:t>
      </w:r>
    </w:p>
    <w:p w14:paraId="044657DB" w14:textId="77777777" w:rsidR="002D52BC" w:rsidRPr="00806A9A" w:rsidRDefault="002D52BC" w:rsidP="002D52BC">
      <w:pPr>
        <w:jc w:val="both"/>
        <w:rPr>
          <w:rFonts w:cs="Times New Roman"/>
          <w:b/>
          <w:bCs/>
          <w:iCs/>
          <w:color w:val="000000"/>
          <w:kern w:val="36"/>
          <w:sz w:val="24"/>
          <w:szCs w:val="24"/>
        </w:rPr>
      </w:pPr>
      <w:r w:rsidRPr="00806A9A">
        <w:rPr>
          <w:rFonts w:cs="Times New Roman"/>
          <w:b/>
          <w:bCs/>
          <w:iCs/>
          <w:color w:val="000000"/>
          <w:kern w:val="36"/>
          <w:sz w:val="24"/>
          <w:szCs w:val="24"/>
        </w:rPr>
        <w:t>УМК по чтению</w:t>
      </w:r>
    </w:p>
    <w:p w14:paraId="19A5213C" w14:textId="77777777" w:rsidR="002D52BC" w:rsidRPr="00806A9A" w:rsidRDefault="002D52BC" w:rsidP="002D52BC">
      <w:pPr>
        <w:jc w:val="both"/>
        <w:rPr>
          <w:rFonts w:cs="Times New Roman"/>
          <w:b/>
          <w:bCs/>
          <w:i/>
          <w:iCs/>
          <w:color w:val="000000"/>
          <w:kern w:val="36"/>
          <w:sz w:val="24"/>
          <w:szCs w:val="24"/>
        </w:rPr>
      </w:pPr>
      <w:r w:rsidRPr="00806A9A">
        <w:rPr>
          <w:rFonts w:cs="Times New Roman"/>
          <w:b/>
          <w:bCs/>
          <w:i/>
          <w:iCs/>
          <w:color w:val="000000"/>
          <w:kern w:val="36"/>
          <w:sz w:val="24"/>
          <w:szCs w:val="24"/>
        </w:rPr>
        <w:t>Учебно-методическое пособие для учителя-логопеда:</w:t>
      </w:r>
    </w:p>
    <w:p w14:paraId="6EF8C8DF" w14:textId="77777777" w:rsidR="002D52BC" w:rsidRPr="00806A9A" w:rsidRDefault="002D52BC" w:rsidP="002D52BC">
      <w:pPr>
        <w:pStyle w:val="a3"/>
        <w:spacing w:after="0"/>
        <w:ind w:left="0"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  Логопедическое сопровождение учащихся начальных классов. Чтение. Программно-методические материалы. Пособие для учителя.  – М.: Просвещение, 2021.</w:t>
      </w:r>
    </w:p>
    <w:p w14:paraId="593EF731" w14:textId="77777777" w:rsidR="002D52BC" w:rsidRPr="00806A9A" w:rsidRDefault="002D52BC" w:rsidP="002D52BC">
      <w:pPr>
        <w:pStyle w:val="a3"/>
        <w:spacing w:after="0"/>
        <w:ind w:left="0"/>
        <w:jc w:val="both"/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/>
          <w:bCs/>
          <w:i/>
          <w:iCs/>
          <w:color w:val="000000"/>
          <w:kern w:val="36"/>
          <w:sz w:val="24"/>
          <w:szCs w:val="24"/>
        </w:rPr>
        <w:t>Серия рабочих тетрадей для учащихся</w:t>
      </w:r>
    </w:p>
    <w:p w14:paraId="5F9DE718" w14:textId="77777777" w:rsidR="002D52BC" w:rsidRPr="00806A9A" w:rsidRDefault="002D52BC" w:rsidP="002D52BC">
      <w:pPr>
        <w:pStyle w:val="a3"/>
        <w:numPr>
          <w:ilvl w:val="0"/>
          <w:numId w:val="32"/>
        </w:numPr>
        <w:spacing w:after="0"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   Чтение. Читаю словами.  Учебное пособие для учащихся – М.: Просвещение, 2021.</w:t>
      </w:r>
    </w:p>
    <w:p w14:paraId="47B76AD2" w14:textId="77777777" w:rsidR="002D52BC" w:rsidRPr="00806A9A" w:rsidRDefault="002D52BC" w:rsidP="002D52BC">
      <w:pPr>
        <w:pStyle w:val="a3"/>
        <w:numPr>
          <w:ilvl w:val="0"/>
          <w:numId w:val="32"/>
        </w:numPr>
        <w:spacing w:after="0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Сабельникова С.И. Чтение. Читаю и понимаю.  Учебное пособие для учащихся – М.: Просвещение, 2021.</w:t>
      </w:r>
    </w:p>
    <w:p w14:paraId="6289D1BB" w14:textId="77777777" w:rsidR="002D52BC" w:rsidRPr="00806A9A" w:rsidRDefault="002D52BC" w:rsidP="002D52BC">
      <w:pPr>
        <w:spacing w:before="100" w:beforeAutospacing="1"/>
        <w:ind w:left="720"/>
        <w:jc w:val="center"/>
        <w:rPr>
          <w:rFonts w:cs="Times New Roman"/>
          <w:b/>
          <w:sz w:val="24"/>
          <w:szCs w:val="24"/>
        </w:rPr>
      </w:pPr>
      <w:r w:rsidRPr="00806A9A">
        <w:rPr>
          <w:rFonts w:cs="Times New Roman"/>
          <w:b/>
          <w:sz w:val="24"/>
          <w:szCs w:val="24"/>
        </w:rPr>
        <w:t>Перечень используемых лицензионных электронных образовательных ресурсов (ЭОР) к модулям и разделам рабочей  программы</w:t>
      </w:r>
    </w:p>
    <w:p w14:paraId="5C3FCBCC" w14:textId="77777777" w:rsidR="002D52BC" w:rsidRPr="00806A9A" w:rsidRDefault="002D52BC" w:rsidP="002D52BC">
      <w:pPr>
        <w:rPr>
          <w:rFonts w:cs="Times New Roman"/>
          <w:b/>
          <w:sz w:val="24"/>
          <w:szCs w:val="24"/>
        </w:rPr>
      </w:pPr>
    </w:p>
    <w:p w14:paraId="6A4121C1" w14:textId="21927521" w:rsidR="002D52BC" w:rsidRPr="00806A9A" w:rsidRDefault="002D52BC" w:rsidP="002D52BC">
      <w:pPr>
        <w:spacing w:after="100" w:afterAutospacing="1"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2"/>
        <w:gridCol w:w="4862"/>
      </w:tblGrid>
      <w:tr w:rsidR="002D52BC" w:rsidRPr="00806A9A" w14:paraId="66308A86" w14:textId="77777777" w:rsidTr="002D52BC">
        <w:tc>
          <w:tcPr>
            <w:tcW w:w="0" w:type="auto"/>
          </w:tcPr>
          <w:p w14:paraId="5FB8D8D4" w14:textId="77777777" w:rsidR="002D52BC" w:rsidRPr="00806A9A" w:rsidRDefault="002D52BC" w:rsidP="002D52B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06A9A">
              <w:rPr>
                <w:rFonts w:cs="Times New Roman"/>
                <w:b/>
                <w:sz w:val="24"/>
                <w:szCs w:val="24"/>
              </w:rPr>
              <w:t>Название  электронного образовательного ресурса</w:t>
            </w:r>
          </w:p>
        </w:tc>
        <w:tc>
          <w:tcPr>
            <w:tcW w:w="0" w:type="auto"/>
          </w:tcPr>
          <w:p w14:paraId="5163368C" w14:textId="77777777" w:rsidR="002D52BC" w:rsidRPr="00806A9A" w:rsidRDefault="002D52BC" w:rsidP="002D52B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06A9A">
              <w:rPr>
                <w:rFonts w:cs="Times New Roman"/>
                <w:b/>
                <w:sz w:val="24"/>
                <w:szCs w:val="24"/>
              </w:rPr>
              <w:t>Раздел/(тема) программы</w:t>
            </w:r>
          </w:p>
        </w:tc>
      </w:tr>
      <w:tr w:rsidR="002D52BC" w:rsidRPr="00806A9A" w14:paraId="350FF1A7" w14:textId="77777777" w:rsidTr="002D52BC">
        <w:tc>
          <w:tcPr>
            <w:tcW w:w="0" w:type="auto"/>
          </w:tcPr>
          <w:p w14:paraId="6F3F2592" w14:textId="77777777" w:rsidR="002D52BC" w:rsidRPr="00806A9A" w:rsidRDefault="002D52BC" w:rsidP="002D52BC">
            <w:pPr>
              <w:tabs>
                <w:tab w:val="center" w:pos="4677"/>
                <w:tab w:val="right" w:pos="9355"/>
              </w:tabs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>Зубрин С.В., Кумпан С.П. Диагностическая программа «Проверка техники чтения», 2020.</w:t>
            </w:r>
          </w:p>
        </w:tc>
        <w:tc>
          <w:tcPr>
            <w:tcW w:w="0" w:type="auto"/>
          </w:tcPr>
          <w:p w14:paraId="64914BA5" w14:textId="40B665BA" w:rsidR="002D52BC" w:rsidRPr="00806A9A" w:rsidRDefault="002D52BC" w:rsidP="002D52BC">
            <w:pPr>
              <w:pStyle w:val="a3"/>
              <w:tabs>
                <w:tab w:val="center" w:pos="4677"/>
                <w:tab w:val="right" w:pos="9355"/>
              </w:tabs>
              <w:spacing w:after="0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 xml:space="preserve"> Обследование устной и письменной речи, обследование неречевых психических процессов. </w:t>
            </w:r>
          </w:p>
        </w:tc>
      </w:tr>
      <w:tr w:rsidR="002D52BC" w:rsidRPr="00806A9A" w14:paraId="25D1AD0C" w14:textId="77777777" w:rsidTr="002D52BC">
        <w:tc>
          <w:tcPr>
            <w:tcW w:w="0" w:type="auto"/>
          </w:tcPr>
          <w:p w14:paraId="3FB65F0C" w14:textId="77777777" w:rsidR="002D52BC" w:rsidRPr="00806A9A" w:rsidRDefault="002D52BC" w:rsidP="002D52BC">
            <w:pPr>
              <w:tabs>
                <w:tab w:val="center" w:pos="4677"/>
                <w:tab w:val="right" w:pos="9355"/>
              </w:tabs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>«Программа для проведения речевого интерактивного экспресс-обследования», М.: ООО «Мерсибо», 2023.</w:t>
            </w:r>
          </w:p>
        </w:tc>
        <w:tc>
          <w:tcPr>
            <w:tcW w:w="0" w:type="auto"/>
          </w:tcPr>
          <w:p w14:paraId="52691EDC" w14:textId="60777EC3" w:rsidR="002D52BC" w:rsidRPr="00806A9A" w:rsidRDefault="002D52BC" w:rsidP="002D52BC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 xml:space="preserve"> Обследование устной и письменной речи, обследование неречевых психических процессов.</w:t>
            </w:r>
          </w:p>
        </w:tc>
      </w:tr>
      <w:tr w:rsidR="002D52BC" w:rsidRPr="00806A9A" w14:paraId="2CEE5D91" w14:textId="77777777" w:rsidTr="002D52BC">
        <w:tc>
          <w:tcPr>
            <w:tcW w:w="0" w:type="auto"/>
          </w:tcPr>
          <w:p w14:paraId="77E87801" w14:textId="77777777" w:rsidR="002D52BC" w:rsidRPr="00806A9A" w:rsidRDefault="002D52BC" w:rsidP="002D52BC">
            <w:pPr>
              <w:tabs>
                <w:tab w:val="center" w:pos="4677"/>
                <w:tab w:val="right" w:pos="9355"/>
              </w:tabs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>«Программа для обследования навыка чтения и письма у младших школьников», М.: ООО «Мерсибо», 2023.</w:t>
            </w:r>
          </w:p>
        </w:tc>
        <w:tc>
          <w:tcPr>
            <w:tcW w:w="0" w:type="auto"/>
          </w:tcPr>
          <w:p w14:paraId="2C50A59E" w14:textId="56F89551" w:rsidR="002D52BC" w:rsidRPr="00806A9A" w:rsidRDefault="002D52BC" w:rsidP="002D52BC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 xml:space="preserve"> Обследование   письменной речи, обследование неречевых психических процессов.</w:t>
            </w:r>
          </w:p>
        </w:tc>
      </w:tr>
      <w:tr w:rsidR="002D52BC" w:rsidRPr="00806A9A" w14:paraId="3BA41F37" w14:textId="77777777" w:rsidTr="002D52BC">
        <w:trPr>
          <w:trHeight w:val="1594"/>
        </w:trPr>
        <w:tc>
          <w:tcPr>
            <w:tcW w:w="0" w:type="auto"/>
          </w:tcPr>
          <w:p w14:paraId="4F883BDF" w14:textId="77777777" w:rsidR="002D52BC" w:rsidRPr="00806A9A" w:rsidRDefault="002D52BC" w:rsidP="002D52BC">
            <w:pPr>
              <w:tabs>
                <w:tab w:val="center" w:pos="4677"/>
                <w:tab w:val="right" w:pos="9355"/>
              </w:tabs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 xml:space="preserve">Электронное приложение к учебнику В.П. Канакиной, В.Г. Горецкого. Русский язык. </w:t>
            </w:r>
          </w:p>
          <w:p w14:paraId="386DBCB1" w14:textId="77777777" w:rsidR="002D52BC" w:rsidRPr="00806A9A" w:rsidRDefault="002D52BC" w:rsidP="002D52BC">
            <w:pPr>
              <w:tabs>
                <w:tab w:val="center" w:pos="4677"/>
                <w:tab w:val="right" w:pos="9355"/>
              </w:tabs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>2 класс, М.: Просвещение, 2021.</w:t>
            </w:r>
          </w:p>
          <w:p w14:paraId="64ECB49B" w14:textId="77777777" w:rsidR="002D52BC" w:rsidRPr="00806A9A" w:rsidRDefault="002D52BC" w:rsidP="002D52BC">
            <w:pPr>
              <w:tabs>
                <w:tab w:val="center" w:pos="4677"/>
                <w:tab w:val="right" w:pos="9355"/>
              </w:tabs>
              <w:rPr>
                <w:rFonts w:cs="Times New Roman"/>
                <w:sz w:val="24"/>
                <w:szCs w:val="24"/>
                <w:u w:val="single"/>
              </w:rPr>
            </w:pPr>
            <w:r w:rsidRPr="00806A9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7D98422" w14:textId="24021DCA" w:rsidR="002D52BC" w:rsidRPr="00806A9A" w:rsidRDefault="002D52BC" w:rsidP="002D52BC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sz w:val="24"/>
                <w:szCs w:val="24"/>
              </w:rPr>
            </w:pPr>
          </w:p>
          <w:p w14:paraId="1EAF06C9" w14:textId="77777777" w:rsidR="002D52BC" w:rsidRPr="00806A9A" w:rsidRDefault="002D52BC" w:rsidP="002D52BC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>Модули «Развитие фонетико-фонематической стороны речи», «Развитие лексико-грамматической стороны речи», «Формирование связной речи. Основы коммуникации».</w:t>
            </w:r>
          </w:p>
        </w:tc>
      </w:tr>
      <w:tr w:rsidR="002D52BC" w:rsidRPr="00806A9A" w14:paraId="45A9E937" w14:textId="77777777" w:rsidTr="002D52BC">
        <w:tc>
          <w:tcPr>
            <w:tcW w:w="0" w:type="auto"/>
          </w:tcPr>
          <w:p w14:paraId="224E64C9" w14:textId="77777777" w:rsidR="002D52BC" w:rsidRPr="00806A9A" w:rsidRDefault="002D52BC" w:rsidP="002D52BC">
            <w:pPr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>Т.С. Овчинникова «Подвижные игры, физминутки и общеразвивающие упражнения».  Электронное приложение к книге,  ИПЦ КАРО, 2008.</w:t>
            </w:r>
          </w:p>
        </w:tc>
        <w:tc>
          <w:tcPr>
            <w:tcW w:w="0" w:type="auto"/>
          </w:tcPr>
          <w:p w14:paraId="347D4AC3" w14:textId="07174966" w:rsidR="002D52BC" w:rsidRPr="00806A9A" w:rsidRDefault="002D52BC" w:rsidP="002D52BC">
            <w:pPr>
              <w:jc w:val="both"/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 xml:space="preserve">  Все модули программы.</w:t>
            </w:r>
          </w:p>
        </w:tc>
      </w:tr>
      <w:tr w:rsidR="002D52BC" w:rsidRPr="00806A9A" w14:paraId="547503F9" w14:textId="77777777" w:rsidTr="002D52BC">
        <w:tc>
          <w:tcPr>
            <w:tcW w:w="0" w:type="auto"/>
          </w:tcPr>
          <w:p w14:paraId="2264BCAC" w14:textId="77777777" w:rsidR="002D52BC" w:rsidRPr="00806A9A" w:rsidRDefault="002D52BC" w:rsidP="002D52BC">
            <w:pPr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lastRenderedPageBreak/>
              <w:t>Серия игр на развитие памяти, внимания, мышления «Игровая карусель», М.: ООО «Мерсибо», 2023.</w:t>
            </w:r>
          </w:p>
        </w:tc>
        <w:tc>
          <w:tcPr>
            <w:tcW w:w="0" w:type="auto"/>
          </w:tcPr>
          <w:p w14:paraId="0DA6D639" w14:textId="77777777" w:rsidR="002D52BC" w:rsidRPr="00806A9A" w:rsidRDefault="002D52BC" w:rsidP="002D52BC">
            <w:pPr>
              <w:jc w:val="both"/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>Все модули программы. (При развитии неречевых психических процессов.)</w:t>
            </w:r>
          </w:p>
        </w:tc>
      </w:tr>
      <w:tr w:rsidR="002D52BC" w:rsidRPr="00806A9A" w14:paraId="4738759B" w14:textId="77777777" w:rsidTr="002D52BC">
        <w:tc>
          <w:tcPr>
            <w:tcW w:w="0" w:type="auto"/>
          </w:tcPr>
          <w:p w14:paraId="28265B4C" w14:textId="77777777" w:rsidR="002D52BC" w:rsidRPr="00806A9A" w:rsidRDefault="002D52BC" w:rsidP="002D52BC">
            <w:pPr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>Образовательная онлайн-платформа «Учи.ру»</w:t>
            </w:r>
          </w:p>
        </w:tc>
        <w:tc>
          <w:tcPr>
            <w:tcW w:w="0" w:type="auto"/>
          </w:tcPr>
          <w:p w14:paraId="62894567" w14:textId="7E5F5C33" w:rsidR="002D52BC" w:rsidRPr="00806A9A" w:rsidRDefault="002D52BC" w:rsidP="002D52BC">
            <w:pPr>
              <w:jc w:val="both"/>
              <w:rPr>
                <w:rFonts w:cs="Times New Roman"/>
                <w:sz w:val="24"/>
                <w:szCs w:val="24"/>
              </w:rPr>
            </w:pPr>
            <w:r w:rsidRPr="00806A9A">
              <w:rPr>
                <w:rFonts w:cs="Times New Roman"/>
                <w:sz w:val="24"/>
                <w:szCs w:val="24"/>
              </w:rPr>
              <w:t xml:space="preserve"> Все модули программы.</w:t>
            </w:r>
          </w:p>
        </w:tc>
      </w:tr>
    </w:tbl>
    <w:p w14:paraId="6095558A" w14:textId="5BFF6659" w:rsidR="002D52BC" w:rsidRPr="00806A9A" w:rsidRDefault="002D52BC" w:rsidP="00806A9A">
      <w:pPr>
        <w:tabs>
          <w:tab w:val="left" w:pos="2220"/>
        </w:tabs>
        <w:rPr>
          <w:rFonts w:cs="Times New Roman"/>
          <w:sz w:val="24"/>
          <w:szCs w:val="24"/>
        </w:rPr>
      </w:pPr>
    </w:p>
    <w:p w14:paraId="15790EEC" w14:textId="77777777" w:rsidR="002D52BC" w:rsidRPr="00806A9A" w:rsidRDefault="002D52BC" w:rsidP="002D52BC">
      <w:pPr>
        <w:keepNext/>
        <w:spacing w:after="100" w:afterAutospacing="1"/>
        <w:jc w:val="center"/>
        <w:outlineLvl w:val="0"/>
        <w:rPr>
          <w:rFonts w:eastAsia="Times New Roman" w:cs="Times New Roman"/>
          <w:b/>
          <w:kern w:val="32"/>
          <w:sz w:val="24"/>
          <w:szCs w:val="24"/>
          <w:lang w:eastAsia="ru-RU"/>
        </w:rPr>
      </w:pPr>
      <w:bookmarkStart w:id="18" w:name="_Toc174564299"/>
      <w:r w:rsidRPr="00806A9A">
        <w:rPr>
          <w:rFonts w:eastAsia="Times New Roman" w:cs="Times New Roman"/>
          <w:b/>
          <w:kern w:val="32"/>
          <w:sz w:val="24"/>
          <w:szCs w:val="24"/>
          <w:lang w:eastAsia="ru-RU"/>
        </w:rPr>
        <w:t>Список литературы</w:t>
      </w:r>
      <w:bookmarkEnd w:id="18"/>
    </w:p>
    <w:p w14:paraId="603E4388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Елецкая О.В., Коробченко Т.В., Розова Ю.Е., Щукина Д.А. Организация и содержание работы школьного логопеда. Учебно-методическое пособие.  – М.: Форум, 2023.</w:t>
      </w:r>
    </w:p>
    <w:p w14:paraId="4FB1A367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ИшимоваО.А., Бондарчук О.А. Логопедическая работа в школе. Пособие для учителей-логопедов, педагогов дополнительного образования. – М.: Просвещение, 2021.</w:t>
      </w:r>
    </w:p>
    <w:p w14:paraId="6CD68EF1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  Логопедическое сопровождение учащихся начальных классов. Чтение. Программно-методические материалы. Пособие для учителя.  – М.: Просвещение, 2021.</w:t>
      </w:r>
    </w:p>
    <w:p w14:paraId="7E369C4C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  <w:t>Ишимова О.А., Шаховская С.Н., Алмазова А.А.  Логопедическое сопровождение учащихся начальных классов. Письмо. Программно-методические материалы. Пособие для учителя.  – М.: Просвещение, 2021.</w:t>
      </w:r>
    </w:p>
    <w:p w14:paraId="10170D6B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Calibri" w:cs="Times New Roman"/>
          <w:sz w:val="24"/>
          <w:szCs w:val="24"/>
        </w:rPr>
        <w:t xml:space="preserve"> 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5F6A7472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Calibri" w:cs="Times New Roman"/>
          <w:sz w:val="24"/>
          <w:szCs w:val="24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образования».</w:t>
      </w:r>
    </w:p>
    <w:p w14:paraId="12022A8F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Calibri" w:cs="Times New Roman"/>
          <w:sz w:val="24"/>
          <w:szCs w:val="24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</w:p>
    <w:p w14:paraId="78276E10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Calibri" w:cs="Times New Roman"/>
          <w:sz w:val="24"/>
          <w:szCs w:val="24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1BB64BE8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Calibri" w:cs="Times New Roman"/>
          <w:sz w:val="24"/>
          <w:szCs w:val="24"/>
        </w:rPr>
        <w:t>Положение Министерства просвещения РФ от 06.08.2020 г. N Р-75 «Об оказании логопедической помощи в организациях, осуществляющих образовательную деятельность».</w:t>
      </w:r>
    </w:p>
    <w:p w14:paraId="3B8AD2EE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contextualSpacing/>
        <w:jc w:val="both"/>
        <w:rPr>
          <w:rFonts w:eastAsia="Times New Roman" w:cs="Times New Roman"/>
          <w:bCs/>
          <w:iCs/>
          <w:color w:val="000000"/>
          <w:kern w:val="36"/>
          <w:sz w:val="24"/>
          <w:szCs w:val="24"/>
        </w:rPr>
      </w:pPr>
      <w:r w:rsidRPr="00806A9A">
        <w:rPr>
          <w:rFonts w:eastAsia="Calibri" w:cs="Times New Roman"/>
          <w:color w:val="1A1A1A"/>
          <w:sz w:val="24"/>
          <w:szCs w:val="24"/>
        </w:rPr>
        <w:t>Розова Ю.Е., Коргобченко Т.В.  Программно-методические материалы для организации коррекционно-логопедической работы. Сборник рабочих программ учителя-логопеда. Учебно-методическое пособие. – М.: Редкая птица, 2018.</w:t>
      </w:r>
    </w:p>
    <w:p w14:paraId="57CAD185" w14:textId="77777777" w:rsidR="002D52BC" w:rsidRPr="00806A9A" w:rsidRDefault="00DF0BC3" w:rsidP="002D52BC">
      <w:pPr>
        <w:numPr>
          <w:ilvl w:val="0"/>
          <w:numId w:val="33"/>
        </w:numPr>
        <w:spacing w:after="0" w:line="300" w:lineRule="exact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hyperlink r:id="rId8" w:tgtFrame="_blank" w:history="1">
        <w:r w:rsidR="002D52BC" w:rsidRPr="00806A9A">
          <w:rPr>
            <w:rFonts w:eastAsia="Times New Roman" w:cs="Times New Roman"/>
            <w:sz w:val="24"/>
            <w:szCs w:val="24"/>
            <w:lang w:eastAsia="ru-RU"/>
          </w:rPr>
          <w:t> «Санитарно-эпидемиологические требования к организациям воспитания и обучения, отдыха и оздоровления детей и молодежи</w:t>
        </w:r>
      </w:hyperlink>
      <w:r w:rsidR="002D52BC" w:rsidRPr="00806A9A">
        <w:rPr>
          <w:rFonts w:eastAsia="Times New Roman" w:cs="Times New Roman"/>
          <w:sz w:val="24"/>
          <w:szCs w:val="24"/>
          <w:lang w:eastAsia="ru-RU"/>
        </w:rPr>
        <w:t>» СП 2.4.3648-20, Постановление № 28 от 28.09.2020.</w:t>
      </w:r>
    </w:p>
    <w:p w14:paraId="1AD4CC16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Федеральный закон «Об образование в Российской Федерации» № 124-ФЗ от 29.12.2012.</w:t>
      </w:r>
    </w:p>
    <w:p w14:paraId="70A629A0" w14:textId="77777777" w:rsidR="002D52BC" w:rsidRPr="00806A9A" w:rsidRDefault="002D52BC" w:rsidP="002D52BC">
      <w:pPr>
        <w:numPr>
          <w:ilvl w:val="0"/>
          <w:numId w:val="33"/>
        </w:numPr>
        <w:spacing w:after="0" w:line="300" w:lineRule="exact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6A9A">
        <w:rPr>
          <w:rFonts w:eastAsia="Times New Roman" w:cs="Times New Roman"/>
          <w:sz w:val="24"/>
          <w:szCs w:val="24"/>
          <w:lang w:eastAsia="ru-RU"/>
        </w:rPr>
        <w:t>Федеральная рабочая программа НОО   учебного предмета «Русский язык» (1-4 класс) [Электронный ресурс] - М.:   Министерство просвещения  РФ «Единое содержание общего образования»,  Конструктор рабочих программ, методические материалы, 2022.</w:t>
      </w:r>
    </w:p>
    <w:p w14:paraId="69F8D984" w14:textId="77777777" w:rsidR="002D52BC" w:rsidRPr="00806A9A" w:rsidRDefault="002D52BC" w:rsidP="002D52BC">
      <w:pPr>
        <w:pStyle w:val="a3"/>
        <w:tabs>
          <w:tab w:val="left" w:pos="2220"/>
        </w:tabs>
        <w:ind w:left="1440"/>
        <w:rPr>
          <w:rFonts w:cs="Times New Roman"/>
          <w:sz w:val="24"/>
          <w:szCs w:val="24"/>
        </w:rPr>
      </w:pPr>
    </w:p>
    <w:sectPr w:rsidR="002D52BC" w:rsidRPr="00806A9A" w:rsidSect="006808FD">
      <w:type w:val="continuous"/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C9EAC" w14:textId="77777777" w:rsidR="00DF0BC3" w:rsidRDefault="00DF0BC3" w:rsidP="00806A9A">
      <w:pPr>
        <w:spacing w:after="0"/>
      </w:pPr>
      <w:r>
        <w:separator/>
      </w:r>
    </w:p>
  </w:endnote>
  <w:endnote w:type="continuationSeparator" w:id="0">
    <w:p w14:paraId="7113F497" w14:textId="77777777" w:rsidR="00DF0BC3" w:rsidRDefault="00DF0BC3" w:rsidP="00806A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644393"/>
      <w:docPartObj>
        <w:docPartGallery w:val="Page Numbers (Bottom of Page)"/>
        <w:docPartUnique/>
      </w:docPartObj>
    </w:sdtPr>
    <w:sdtEndPr/>
    <w:sdtContent>
      <w:p w14:paraId="1B60D81D" w14:textId="230EB026" w:rsidR="006808FD" w:rsidRDefault="006808F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92D1D2" w14:textId="006AC6FF" w:rsidR="00806A9A" w:rsidRPr="006808FD" w:rsidRDefault="00806A9A">
    <w:pPr>
      <w:pStyle w:val="a6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5C21F" w14:textId="77777777" w:rsidR="00DF0BC3" w:rsidRDefault="00DF0BC3" w:rsidP="00806A9A">
      <w:pPr>
        <w:spacing w:after="0"/>
      </w:pPr>
      <w:r>
        <w:separator/>
      </w:r>
    </w:p>
  </w:footnote>
  <w:footnote w:type="continuationSeparator" w:id="0">
    <w:p w14:paraId="1182358B" w14:textId="77777777" w:rsidR="00DF0BC3" w:rsidRDefault="00DF0BC3" w:rsidP="00806A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E4567"/>
    <w:multiLevelType w:val="hybridMultilevel"/>
    <w:tmpl w:val="7966BF08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2ED9"/>
    <w:multiLevelType w:val="hybridMultilevel"/>
    <w:tmpl w:val="55CE20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83189"/>
    <w:multiLevelType w:val="hybridMultilevel"/>
    <w:tmpl w:val="52FC0A92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F2C4C"/>
    <w:multiLevelType w:val="hybridMultilevel"/>
    <w:tmpl w:val="4A1A50F6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D3291"/>
    <w:multiLevelType w:val="hybridMultilevel"/>
    <w:tmpl w:val="3C4A4018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B08A1"/>
    <w:multiLevelType w:val="hybridMultilevel"/>
    <w:tmpl w:val="A3D6B9B0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7347"/>
    <w:multiLevelType w:val="hybridMultilevel"/>
    <w:tmpl w:val="97FE8C8E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63CB"/>
    <w:multiLevelType w:val="hybridMultilevel"/>
    <w:tmpl w:val="A4607880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878DE"/>
    <w:multiLevelType w:val="hybridMultilevel"/>
    <w:tmpl w:val="B9823034"/>
    <w:lvl w:ilvl="0" w:tplc="47C4A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4D1180"/>
    <w:multiLevelType w:val="hybridMultilevel"/>
    <w:tmpl w:val="F7D44C42"/>
    <w:lvl w:ilvl="0" w:tplc="6A9C477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0" w15:restartNumberingAfterBreak="0">
    <w:nsid w:val="26DE4C4A"/>
    <w:multiLevelType w:val="hybridMultilevel"/>
    <w:tmpl w:val="23DE8386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224A9"/>
    <w:multiLevelType w:val="hybridMultilevel"/>
    <w:tmpl w:val="4D422E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357B6"/>
    <w:multiLevelType w:val="hybridMultilevel"/>
    <w:tmpl w:val="3AD43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47188C"/>
    <w:multiLevelType w:val="hybridMultilevel"/>
    <w:tmpl w:val="F570856C"/>
    <w:lvl w:ilvl="0" w:tplc="FF2499BE">
      <w:start w:val="1"/>
      <w:numFmt w:val="bullet"/>
      <w:lvlText w:val="‒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6F63511"/>
    <w:multiLevelType w:val="hybridMultilevel"/>
    <w:tmpl w:val="D34EE15A"/>
    <w:lvl w:ilvl="0" w:tplc="05F27FB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C0C4575"/>
    <w:multiLevelType w:val="hybridMultilevel"/>
    <w:tmpl w:val="C0AAB3BA"/>
    <w:lvl w:ilvl="0" w:tplc="FF2499BE">
      <w:start w:val="1"/>
      <w:numFmt w:val="bullet"/>
      <w:lvlText w:val="‒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D2A27EB"/>
    <w:multiLevelType w:val="multilevel"/>
    <w:tmpl w:val="E45C3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DFB7E0C"/>
    <w:multiLevelType w:val="hybridMultilevel"/>
    <w:tmpl w:val="925A103C"/>
    <w:lvl w:ilvl="0" w:tplc="BA003A9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4066FC0"/>
    <w:multiLevelType w:val="hybridMultilevel"/>
    <w:tmpl w:val="C212AAE4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93DB8"/>
    <w:multiLevelType w:val="hybridMultilevel"/>
    <w:tmpl w:val="EBD85028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12400"/>
    <w:multiLevelType w:val="hybridMultilevel"/>
    <w:tmpl w:val="F1FE4512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A1B49"/>
    <w:multiLevelType w:val="hybridMultilevel"/>
    <w:tmpl w:val="33E4186A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B7164"/>
    <w:multiLevelType w:val="hybridMultilevel"/>
    <w:tmpl w:val="96E2D778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93B40"/>
    <w:multiLevelType w:val="hybridMultilevel"/>
    <w:tmpl w:val="197A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2EC0C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54EAD"/>
    <w:multiLevelType w:val="hybridMultilevel"/>
    <w:tmpl w:val="ECE6D476"/>
    <w:lvl w:ilvl="0" w:tplc="FF2499BE">
      <w:start w:val="1"/>
      <w:numFmt w:val="bullet"/>
      <w:lvlText w:val="‒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B8B353D"/>
    <w:multiLevelType w:val="hybridMultilevel"/>
    <w:tmpl w:val="4F0AC38C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33758"/>
    <w:multiLevelType w:val="hybridMultilevel"/>
    <w:tmpl w:val="3AD43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B5F99"/>
    <w:multiLevelType w:val="hybridMultilevel"/>
    <w:tmpl w:val="0D829F56"/>
    <w:lvl w:ilvl="0" w:tplc="CE38E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A77411"/>
    <w:multiLevelType w:val="hybridMultilevel"/>
    <w:tmpl w:val="10F4A0E4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7593F"/>
    <w:multiLevelType w:val="hybridMultilevel"/>
    <w:tmpl w:val="03C88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03EE9"/>
    <w:multiLevelType w:val="hybridMultilevel"/>
    <w:tmpl w:val="F4F2897C"/>
    <w:lvl w:ilvl="0" w:tplc="3CF266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E3E06E2"/>
    <w:multiLevelType w:val="hybridMultilevel"/>
    <w:tmpl w:val="5F78F732"/>
    <w:lvl w:ilvl="0" w:tplc="FF2499B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C7EC8"/>
    <w:multiLevelType w:val="hybridMultilevel"/>
    <w:tmpl w:val="2D1AC646"/>
    <w:lvl w:ilvl="0" w:tplc="FF2499BE">
      <w:start w:val="1"/>
      <w:numFmt w:val="bullet"/>
      <w:lvlText w:val="‒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7"/>
  </w:num>
  <w:num w:numId="5">
    <w:abstractNumId w:val="30"/>
  </w:num>
  <w:num w:numId="6">
    <w:abstractNumId w:val="14"/>
  </w:num>
  <w:num w:numId="7">
    <w:abstractNumId w:val="17"/>
  </w:num>
  <w:num w:numId="8">
    <w:abstractNumId w:val="16"/>
  </w:num>
  <w:num w:numId="9">
    <w:abstractNumId w:val="7"/>
  </w:num>
  <w:num w:numId="10">
    <w:abstractNumId w:val="2"/>
  </w:num>
  <w:num w:numId="11">
    <w:abstractNumId w:val="20"/>
  </w:num>
  <w:num w:numId="12">
    <w:abstractNumId w:val="23"/>
  </w:num>
  <w:num w:numId="13">
    <w:abstractNumId w:val="1"/>
  </w:num>
  <w:num w:numId="14">
    <w:abstractNumId w:val="3"/>
  </w:num>
  <w:num w:numId="15">
    <w:abstractNumId w:val="25"/>
  </w:num>
  <w:num w:numId="16">
    <w:abstractNumId w:val="28"/>
  </w:num>
  <w:num w:numId="17">
    <w:abstractNumId w:val="10"/>
  </w:num>
  <w:num w:numId="18">
    <w:abstractNumId w:val="22"/>
  </w:num>
  <w:num w:numId="19">
    <w:abstractNumId w:val="5"/>
  </w:num>
  <w:num w:numId="20">
    <w:abstractNumId w:val="4"/>
  </w:num>
  <w:num w:numId="21">
    <w:abstractNumId w:val="18"/>
  </w:num>
  <w:num w:numId="22">
    <w:abstractNumId w:val="24"/>
  </w:num>
  <w:num w:numId="23">
    <w:abstractNumId w:val="13"/>
  </w:num>
  <w:num w:numId="24">
    <w:abstractNumId w:val="31"/>
  </w:num>
  <w:num w:numId="25">
    <w:abstractNumId w:val="21"/>
  </w:num>
  <w:num w:numId="26">
    <w:abstractNumId w:val="0"/>
  </w:num>
  <w:num w:numId="27">
    <w:abstractNumId w:val="19"/>
  </w:num>
  <w:num w:numId="28">
    <w:abstractNumId w:val="6"/>
  </w:num>
  <w:num w:numId="29">
    <w:abstractNumId w:val="15"/>
  </w:num>
  <w:num w:numId="30">
    <w:abstractNumId w:val="32"/>
  </w:num>
  <w:num w:numId="31">
    <w:abstractNumId w:val="12"/>
  </w:num>
  <w:num w:numId="32">
    <w:abstractNumId w:val="2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E6"/>
    <w:rsid w:val="0007327D"/>
    <w:rsid w:val="001052B4"/>
    <w:rsid w:val="001A23EF"/>
    <w:rsid w:val="001E6F7C"/>
    <w:rsid w:val="002377D2"/>
    <w:rsid w:val="002D52BC"/>
    <w:rsid w:val="00487570"/>
    <w:rsid w:val="00544730"/>
    <w:rsid w:val="005649B8"/>
    <w:rsid w:val="005712BC"/>
    <w:rsid w:val="0059758E"/>
    <w:rsid w:val="00614689"/>
    <w:rsid w:val="00661DE6"/>
    <w:rsid w:val="0067099F"/>
    <w:rsid w:val="006808FD"/>
    <w:rsid w:val="006C0B77"/>
    <w:rsid w:val="006D5A2F"/>
    <w:rsid w:val="00773B5C"/>
    <w:rsid w:val="00806A9A"/>
    <w:rsid w:val="008242FF"/>
    <w:rsid w:val="008425D7"/>
    <w:rsid w:val="00870751"/>
    <w:rsid w:val="009024F4"/>
    <w:rsid w:val="00922C48"/>
    <w:rsid w:val="00922E8E"/>
    <w:rsid w:val="00994185"/>
    <w:rsid w:val="00AC67DB"/>
    <w:rsid w:val="00B20D61"/>
    <w:rsid w:val="00B915B7"/>
    <w:rsid w:val="00C5452B"/>
    <w:rsid w:val="00DF0BC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DB657"/>
  <w15:chartTrackingRefBased/>
  <w15:docId w15:val="{88B6DCF8-A86D-455A-B65A-A2475CA0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99F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52B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02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52B4"/>
    <w:pPr>
      <w:tabs>
        <w:tab w:val="center" w:pos="4677"/>
        <w:tab w:val="right" w:pos="9355"/>
      </w:tabs>
      <w:spacing w:after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1052B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1052B4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806A9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806A9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torg.com/upload/medialibrary/eaf/Sanitarno_epidemiologicheskie-trebovaniya-k-organizatsiyam-vospitaniya-i-obucheniya_-otdykha-i-ozdorovleniya-detey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7072</Words>
  <Characters>40315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2025-03-27T06:43:00Z</cp:lastPrinted>
  <dcterms:created xsi:type="dcterms:W3CDTF">2025-08-28T10:16:00Z</dcterms:created>
  <dcterms:modified xsi:type="dcterms:W3CDTF">2025-10-28T08:11:00Z</dcterms:modified>
</cp:coreProperties>
</file>