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2514D7" w14:textId="77777777" w:rsidR="00B1226F" w:rsidRPr="000A7C61" w:rsidRDefault="00B1226F" w:rsidP="00B1226F">
      <w:pPr>
        <w:spacing w:after="0" w:line="276" w:lineRule="auto"/>
        <w:jc w:val="both"/>
        <w:rPr>
          <w:rFonts w:eastAsia="Calibri" w:cs="Times New Roman"/>
          <w:b/>
          <w:sz w:val="24"/>
          <w:szCs w:val="24"/>
        </w:rPr>
      </w:pPr>
      <w:r w:rsidRPr="000A7C61">
        <w:rPr>
          <w:rFonts w:eastAsia="Calibri" w:cs="Times New Roman"/>
          <w:b/>
          <w:sz w:val="24"/>
          <w:szCs w:val="24"/>
        </w:rPr>
        <w:t>ПРИНЯТО:</w:t>
      </w:r>
    </w:p>
    <w:p w14:paraId="2F9D4CE1" w14:textId="77777777" w:rsidR="00B1226F" w:rsidRPr="000A7C61" w:rsidRDefault="00B1226F" w:rsidP="00B1226F">
      <w:pPr>
        <w:spacing w:after="0" w:line="276" w:lineRule="auto"/>
        <w:jc w:val="both"/>
        <w:rPr>
          <w:rFonts w:eastAsia="Calibri" w:cs="Times New Roman"/>
          <w:b/>
          <w:sz w:val="24"/>
          <w:szCs w:val="24"/>
        </w:rPr>
      </w:pPr>
      <w:r w:rsidRPr="000A7C61">
        <w:rPr>
          <w:rFonts w:eastAsia="Calibri" w:cs="Times New Roman"/>
          <w:b/>
          <w:sz w:val="24"/>
          <w:szCs w:val="24"/>
        </w:rPr>
        <w:t>на заседании педагогического</w:t>
      </w:r>
    </w:p>
    <w:p w14:paraId="409B263C" w14:textId="77777777" w:rsidR="00B1226F" w:rsidRPr="000A7C61" w:rsidRDefault="00B1226F" w:rsidP="00B1226F">
      <w:pPr>
        <w:spacing w:after="0" w:line="276" w:lineRule="auto"/>
        <w:jc w:val="both"/>
        <w:rPr>
          <w:rFonts w:eastAsia="Calibri" w:cs="Times New Roman"/>
          <w:b/>
          <w:sz w:val="24"/>
          <w:szCs w:val="24"/>
        </w:rPr>
      </w:pPr>
      <w:r w:rsidRPr="000A7C61">
        <w:rPr>
          <w:rFonts w:eastAsia="Calibri" w:cs="Times New Roman"/>
          <w:b/>
          <w:sz w:val="24"/>
          <w:szCs w:val="24"/>
        </w:rPr>
        <w:t>совета МБОУ школы №1</w:t>
      </w:r>
    </w:p>
    <w:p w14:paraId="1B16A51D" w14:textId="04B78B4D" w:rsidR="00B1226F" w:rsidRPr="00790B15" w:rsidRDefault="00B1226F" w:rsidP="00B1226F">
      <w:pPr>
        <w:spacing w:after="0" w:line="276" w:lineRule="auto"/>
        <w:jc w:val="both"/>
        <w:rPr>
          <w:rFonts w:eastAsia="Calibri" w:cs="Times New Roman"/>
          <w:b/>
          <w:sz w:val="24"/>
          <w:szCs w:val="24"/>
        </w:rPr>
      </w:pPr>
      <w:r w:rsidRPr="000A7C61">
        <w:rPr>
          <w:rFonts w:eastAsia="Calibri" w:cs="Times New Roman"/>
          <w:b/>
          <w:sz w:val="24"/>
          <w:szCs w:val="24"/>
        </w:rPr>
        <w:t xml:space="preserve">Протокол №1 от </w:t>
      </w:r>
      <w:r w:rsidR="00CA2CB9">
        <w:rPr>
          <w:rFonts w:eastAsia="Calibri" w:cs="Times New Roman"/>
          <w:b/>
          <w:sz w:val="24"/>
          <w:szCs w:val="24"/>
        </w:rPr>
        <w:t>29</w:t>
      </w:r>
      <w:r w:rsidRPr="000A7C61">
        <w:rPr>
          <w:rFonts w:eastAsia="Calibri" w:cs="Times New Roman"/>
          <w:b/>
          <w:sz w:val="24"/>
          <w:szCs w:val="24"/>
        </w:rPr>
        <w:t>.08.202</w:t>
      </w:r>
      <w:r w:rsidRPr="00790B15">
        <w:rPr>
          <w:rFonts w:eastAsia="Calibri" w:cs="Times New Roman"/>
          <w:b/>
          <w:sz w:val="24"/>
          <w:szCs w:val="24"/>
        </w:rPr>
        <w:t>5</w:t>
      </w:r>
    </w:p>
    <w:p w14:paraId="4EC910CB" w14:textId="77777777" w:rsidR="00B1226F" w:rsidRDefault="00B1226F" w:rsidP="00B1226F">
      <w:pPr>
        <w:spacing w:after="0" w:line="276" w:lineRule="auto"/>
        <w:jc w:val="both"/>
        <w:rPr>
          <w:rFonts w:eastAsia="Calibri" w:cs="Times New Roman"/>
          <w:b/>
          <w:sz w:val="24"/>
          <w:szCs w:val="24"/>
        </w:rPr>
      </w:pPr>
    </w:p>
    <w:p w14:paraId="12960B9F" w14:textId="77777777" w:rsidR="00B1226F" w:rsidRDefault="00B1226F" w:rsidP="00B1226F">
      <w:pPr>
        <w:spacing w:after="0" w:line="276" w:lineRule="auto"/>
        <w:jc w:val="both"/>
        <w:rPr>
          <w:rFonts w:eastAsia="Calibri" w:cs="Times New Roman"/>
          <w:b/>
          <w:sz w:val="24"/>
          <w:szCs w:val="24"/>
        </w:rPr>
      </w:pPr>
    </w:p>
    <w:p w14:paraId="21489E5E" w14:textId="77777777" w:rsidR="00B1226F" w:rsidRPr="000A7C61" w:rsidRDefault="00B1226F" w:rsidP="00B1226F">
      <w:pPr>
        <w:spacing w:after="0" w:line="276" w:lineRule="auto"/>
        <w:jc w:val="both"/>
        <w:rPr>
          <w:rFonts w:eastAsia="Calibri" w:cs="Times New Roman"/>
          <w:b/>
          <w:sz w:val="24"/>
          <w:szCs w:val="24"/>
        </w:rPr>
      </w:pPr>
      <w:r w:rsidRPr="000A7C61">
        <w:rPr>
          <w:rFonts w:eastAsia="Calibri" w:cs="Times New Roman"/>
          <w:b/>
          <w:sz w:val="24"/>
          <w:szCs w:val="24"/>
        </w:rPr>
        <w:t>УТВЕРЖДЕНО:</w:t>
      </w:r>
    </w:p>
    <w:p w14:paraId="79F03A30" w14:textId="77777777" w:rsidR="00B1226F" w:rsidRPr="000A7C61" w:rsidRDefault="00B1226F" w:rsidP="00B1226F">
      <w:pPr>
        <w:spacing w:after="0" w:line="276" w:lineRule="auto"/>
        <w:jc w:val="both"/>
        <w:rPr>
          <w:rFonts w:eastAsia="Calibri" w:cs="Times New Roman"/>
          <w:b/>
          <w:sz w:val="24"/>
          <w:szCs w:val="24"/>
        </w:rPr>
      </w:pPr>
      <w:r w:rsidRPr="000A7C61">
        <w:rPr>
          <w:rFonts w:eastAsia="Calibri" w:cs="Times New Roman"/>
          <w:b/>
          <w:sz w:val="24"/>
          <w:szCs w:val="24"/>
        </w:rPr>
        <w:t>приказом директора</w:t>
      </w:r>
    </w:p>
    <w:p w14:paraId="0FF52C91" w14:textId="77777777" w:rsidR="00B1226F" w:rsidRPr="000A7C61" w:rsidRDefault="00B1226F" w:rsidP="00B1226F">
      <w:pPr>
        <w:spacing w:after="0" w:line="276" w:lineRule="auto"/>
        <w:jc w:val="both"/>
        <w:rPr>
          <w:rFonts w:eastAsia="Calibri" w:cs="Times New Roman"/>
          <w:b/>
          <w:sz w:val="24"/>
          <w:szCs w:val="24"/>
        </w:rPr>
      </w:pPr>
      <w:r w:rsidRPr="000A7C61">
        <w:rPr>
          <w:rFonts w:eastAsia="Calibri" w:cs="Times New Roman"/>
          <w:b/>
          <w:sz w:val="24"/>
          <w:szCs w:val="24"/>
        </w:rPr>
        <w:t>МБОУ школы №1</w:t>
      </w:r>
    </w:p>
    <w:p w14:paraId="4BBB6428" w14:textId="198C3C23" w:rsidR="00B1226F" w:rsidRDefault="00B1226F" w:rsidP="00B1226F">
      <w:pPr>
        <w:spacing w:after="0" w:line="276" w:lineRule="auto"/>
        <w:jc w:val="both"/>
        <w:rPr>
          <w:rFonts w:eastAsia="Calibri" w:cs="Times New Roman"/>
          <w:b/>
          <w:sz w:val="24"/>
          <w:szCs w:val="24"/>
        </w:rPr>
      </w:pPr>
      <w:r w:rsidRPr="000A7C61">
        <w:rPr>
          <w:rFonts w:eastAsia="Calibri" w:cs="Times New Roman"/>
          <w:b/>
          <w:sz w:val="24"/>
          <w:szCs w:val="24"/>
        </w:rPr>
        <w:t xml:space="preserve">от </w:t>
      </w:r>
      <w:r w:rsidR="00CA2CB9">
        <w:rPr>
          <w:rFonts w:eastAsia="Calibri" w:cs="Times New Roman"/>
          <w:b/>
          <w:sz w:val="24"/>
          <w:szCs w:val="24"/>
        </w:rPr>
        <w:t>29</w:t>
      </w:r>
      <w:r w:rsidRPr="000A7C61">
        <w:rPr>
          <w:rFonts w:eastAsia="Calibri" w:cs="Times New Roman"/>
          <w:b/>
          <w:sz w:val="24"/>
          <w:szCs w:val="24"/>
        </w:rPr>
        <w:t>.08.202</w:t>
      </w:r>
      <w:r w:rsidRPr="00790B15">
        <w:rPr>
          <w:rFonts w:eastAsia="Calibri" w:cs="Times New Roman"/>
          <w:b/>
          <w:sz w:val="24"/>
          <w:szCs w:val="24"/>
        </w:rPr>
        <w:t>5</w:t>
      </w:r>
      <w:r w:rsidRPr="000A7C61">
        <w:rPr>
          <w:rFonts w:eastAsia="Calibri" w:cs="Times New Roman"/>
          <w:b/>
          <w:sz w:val="24"/>
          <w:szCs w:val="24"/>
        </w:rPr>
        <w:t xml:space="preserve"> №1</w:t>
      </w:r>
      <w:r w:rsidR="00CA2CB9">
        <w:rPr>
          <w:rFonts w:eastAsia="Calibri" w:cs="Times New Roman"/>
          <w:b/>
          <w:sz w:val="24"/>
          <w:szCs w:val="24"/>
        </w:rPr>
        <w:t>56</w:t>
      </w:r>
      <w:bookmarkStart w:id="0" w:name="_GoBack"/>
      <w:bookmarkEnd w:id="0"/>
      <w:r w:rsidRPr="000A7C61">
        <w:rPr>
          <w:rFonts w:eastAsia="Calibri" w:cs="Times New Roman"/>
          <w:b/>
          <w:sz w:val="24"/>
          <w:szCs w:val="24"/>
        </w:rPr>
        <w:t>-ОД</w:t>
      </w:r>
    </w:p>
    <w:p w14:paraId="6EFE362F" w14:textId="77777777" w:rsidR="00B1226F" w:rsidRDefault="00B1226F" w:rsidP="00B1226F">
      <w:pPr>
        <w:spacing w:after="0" w:line="276" w:lineRule="auto"/>
        <w:jc w:val="both"/>
        <w:rPr>
          <w:rFonts w:eastAsia="Calibri" w:cs="Times New Roman"/>
          <w:b/>
          <w:sz w:val="24"/>
          <w:szCs w:val="24"/>
        </w:rPr>
      </w:pPr>
    </w:p>
    <w:p w14:paraId="2971993E" w14:textId="77777777" w:rsidR="00B1226F" w:rsidRDefault="00B1226F" w:rsidP="00B1226F">
      <w:pPr>
        <w:spacing w:after="0" w:line="276" w:lineRule="auto"/>
        <w:jc w:val="both"/>
        <w:rPr>
          <w:rFonts w:eastAsia="Calibri" w:cs="Times New Roman"/>
          <w:b/>
          <w:sz w:val="24"/>
          <w:szCs w:val="24"/>
        </w:rPr>
        <w:sectPr w:rsidR="00B1226F" w:rsidSect="00C26E29">
          <w:type w:val="continuous"/>
          <w:pgSz w:w="11906" w:h="16838"/>
          <w:pgMar w:top="1134" w:right="850" w:bottom="1134" w:left="1701" w:header="708" w:footer="708" w:gutter="0"/>
          <w:cols w:num="2" w:space="708"/>
          <w:docGrid w:linePitch="360"/>
        </w:sectPr>
      </w:pPr>
    </w:p>
    <w:p w14:paraId="0610B638" w14:textId="77777777" w:rsidR="00B1226F" w:rsidRDefault="00B1226F" w:rsidP="00B1226F">
      <w:pPr>
        <w:spacing w:after="0" w:line="276" w:lineRule="auto"/>
        <w:rPr>
          <w:rFonts w:eastAsia="Calibri" w:cs="Times New Roman"/>
          <w:sz w:val="24"/>
          <w:szCs w:val="24"/>
        </w:rPr>
      </w:pPr>
    </w:p>
    <w:p w14:paraId="4A2B3BE3" w14:textId="77777777" w:rsidR="00B1226F" w:rsidRDefault="00B1226F" w:rsidP="00B1226F">
      <w:pPr>
        <w:spacing w:after="0" w:line="276" w:lineRule="auto"/>
        <w:rPr>
          <w:rFonts w:eastAsia="Calibri" w:cs="Times New Roman"/>
          <w:sz w:val="24"/>
          <w:szCs w:val="24"/>
        </w:rPr>
      </w:pPr>
    </w:p>
    <w:p w14:paraId="77A5607C" w14:textId="77777777" w:rsidR="00B1226F" w:rsidRDefault="00B1226F" w:rsidP="00B1226F">
      <w:pPr>
        <w:spacing w:after="0" w:line="276" w:lineRule="auto"/>
        <w:rPr>
          <w:rFonts w:eastAsia="Calibri" w:cs="Times New Roman"/>
          <w:sz w:val="24"/>
          <w:szCs w:val="24"/>
        </w:rPr>
      </w:pPr>
    </w:p>
    <w:p w14:paraId="1E7359E7" w14:textId="77777777" w:rsidR="00B1226F" w:rsidRDefault="00B1226F" w:rsidP="00B1226F">
      <w:pPr>
        <w:spacing w:after="0" w:line="276" w:lineRule="auto"/>
        <w:rPr>
          <w:rFonts w:eastAsia="Calibri" w:cs="Times New Roman"/>
          <w:sz w:val="24"/>
          <w:szCs w:val="24"/>
        </w:rPr>
      </w:pPr>
    </w:p>
    <w:p w14:paraId="4A4CB946" w14:textId="77777777" w:rsidR="00B1226F" w:rsidRDefault="00B1226F" w:rsidP="00B1226F">
      <w:pPr>
        <w:spacing w:after="0" w:line="276" w:lineRule="auto"/>
        <w:rPr>
          <w:rFonts w:eastAsia="Calibri" w:cs="Times New Roman"/>
          <w:sz w:val="24"/>
          <w:szCs w:val="24"/>
        </w:rPr>
      </w:pPr>
    </w:p>
    <w:p w14:paraId="7C6CA1C5" w14:textId="4D2CA75D" w:rsidR="00B1226F" w:rsidRPr="000A7C61" w:rsidRDefault="00B1226F" w:rsidP="00B1226F">
      <w:pPr>
        <w:tabs>
          <w:tab w:val="left" w:pos="1519"/>
        </w:tabs>
        <w:jc w:val="center"/>
        <w:rPr>
          <w:rFonts w:eastAsia="Calibri" w:cs="Times New Roman"/>
          <w:b/>
          <w:sz w:val="24"/>
          <w:szCs w:val="24"/>
        </w:rPr>
      </w:pPr>
      <w:r w:rsidRPr="000A7C61">
        <w:rPr>
          <w:rFonts w:eastAsia="Calibri" w:cs="Times New Roman"/>
          <w:b/>
          <w:sz w:val="24"/>
          <w:szCs w:val="24"/>
        </w:rPr>
        <w:t xml:space="preserve">Рабочая программа </w:t>
      </w:r>
      <w:r>
        <w:rPr>
          <w:rFonts w:eastAsia="Calibri" w:cs="Times New Roman"/>
          <w:b/>
          <w:sz w:val="24"/>
          <w:szCs w:val="24"/>
        </w:rPr>
        <w:t xml:space="preserve">коррекционно-развивающих занятий учителя-логопеда </w:t>
      </w:r>
    </w:p>
    <w:p w14:paraId="6E86FF9F" w14:textId="77777777" w:rsidR="00B1226F" w:rsidRPr="000A7C61" w:rsidRDefault="00B1226F" w:rsidP="00B1226F">
      <w:pPr>
        <w:tabs>
          <w:tab w:val="left" w:pos="1519"/>
        </w:tabs>
        <w:jc w:val="center"/>
        <w:rPr>
          <w:rFonts w:eastAsia="Calibri" w:cs="Times New Roman"/>
          <w:b/>
          <w:bCs/>
          <w:sz w:val="24"/>
          <w:szCs w:val="24"/>
        </w:rPr>
      </w:pPr>
      <w:r w:rsidRPr="007F27F0">
        <w:rPr>
          <w:rFonts w:eastAsia="Calibri" w:cs="Times New Roman"/>
          <w:b/>
          <w:bCs/>
          <w:sz w:val="24"/>
          <w:szCs w:val="24"/>
        </w:rPr>
        <w:t>«</w:t>
      </w:r>
      <w:r>
        <w:rPr>
          <w:rFonts w:eastAsia="Calibri" w:cs="Times New Roman"/>
          <w:b/>
          <w:bCs/>
          <w:sz w:val="24"/>
          <w:szCs w:val="24"/>
        </w:rPr>
        <w:t>Коррекция нарушений письменной речи</w:t>
      </w:r>
      <w:r w:rsidRPr="007F27F0">
        <w:rPr>
          <w:rFonts w:eastAsia="Calibri" w:cs="Times New Roman"/>
          <w:b/>
          <w:bCs/>
          <w:sz w:val="24"/>
          <w:szCs w:val="24"/>
        </w:rPr>
        <w:t>»</w:t>
      </w:r>
    </w:p>
    <w:p w14:paraId="4C0956BF" w14:textId="77777777" w:rsidR="00B1226F" w:rsidRPr="000A7C61" w:rsidRDefault="00B1226F" w:rsidP="00B1226F">
      <w:pPr>
        <w:tabs>
          <w:tab w:val="left" w:pos="1519"/>
        </w:tabs>
        <w:jc w:val="center"/>
        <w:rPr>
          <w:rFonts w:eastAsia="Calibri" w:cs="Times New Roman"/>
          <w:sz w:val="24"/>
          <w:szCs w:val="24"/>
        </w:rPr>
      </w:pPr>
    </w:p>
    <w:p w14:paraId="1D51AB17" w14:textId="5C99232B" w:rsidR="00B1226F" w:rsidRDefault="00B1226F" w:rsidP="00B1226F">
      <w:pPr>
        <w:tabs>
          <w:tab w:val="left" w:pos="1519"/>
        </w:tabs>
        <w:jc w:val="center"/>
        <w:rPr>
          <w:rFonts w:eastAsia="Calibri" w:cs="Times New Roman"/>
          <w:sz w:val="24"/>
          <w:szCs w:val="24"/>
        </w:rPr>
      </w:pPr>
      <w:r w:rsidRPr="000A7C61">
        <w:rPr>
          <w:rFonts w:eastAsia="Calibri" w:cs="Times New Roman"/>
          <w:b/>
          <w:bCs/>
          <w:sz w:val="24"/>
          <w:szCs w:val="24"/>
        </w:rPr>
        <w:t>Уровень образования (класс):</w:t>
      </w:r>
      <w:r w:rsidRPr="000A7C61">
        <w:rPr>
          <w:rFonts w:eastAsia="Calibri" w:cs="Times New Roman"/>
          <w:sz w:val="24"/>
          <w:szCs w:val="24"/>
        </w:rPr>
        <w:t xml:space="preserve"> общее</w:t>
      </w:r>
      <w:r>
        <w:rPr>
          <w:rFonts w:eastAsia="Calibri" w:cs="Times New Roman"/>
          <w:sz w:val="24"/>
          <w:szCs w:val="24"/>
        </w:rPr>
        <w:t xml:space="preserve"> среднее</w:t>
      </w:r>
      <w:r w:rsidRPr="000A7C61">
        <w:rPr>
          <w:rFonts w:eastAsia="Calibri" w:cs="Times New Roman"/>
          <w:sz w:val="24"/>
          <w:szCs w:val="24"/>
        </w:rPr>
        <w:t xml:space="preserve">, класс </w:t>
      </w:r>
      <w:r>
        <w:rPr>
          <w:rFonts w:eastAsia="Calibri" w:cs="Times New Roman"/>
          <w:sz w:val="24"/>
          <w:szCs w:val="24"/>
        </w:rPr>
        <w:t>8</w:t>
      </w:r>
    </w:p>
    <w:p w14:paraId="611D52B1" w14:textId="77777777" w:rsidR="00B1226F" w:rsidRDefault="00B1226F" w:rsidP="00B1226F">
      <w:pPr>
        <w:tabs>
          <w:tab w:val="left" w:pos="1519"/>
        </w:tabs>
        <w:jc w:val="center"/>
        <w:rPr>
          <w:rFonts w:eastAsia="Calibri" w:cs="Times New Roman"/>
          <w:sz w:val="24"/>
          <w:szCs w:val="24"/>
        </w:rPr>
      </w:pPr>
      <w:r>
        <w:rPr>
          <w:rFonts w:eastAsia="Calibri" w:cs="Times New Roman"/>
          <w:sz w:val="24"/>
          <w:szCs w:val="24"/>
        </w:rPr>
        <w:t>2025-2026 учебный год</w:t>
      </w:r>
    </w:p>
    <w:p w14:paraId="3CFA3920" w14:textId="77777777" w:rsidR="00B1226F" w:rsidRDefault="00B1226F" w:rsidP="00B1226F">
      <w:pPr>
        <w:tabs>
          <w:tab w:val="left" w:pos="1519"/>
        </w:tabs>
        <w:jc w:val="center"/>
        <w:rPr>
          <w:rFonts w:eastAsia="Calibri" w:cs="Times New Roman"/>
          <w:sz w:val="24"/>
          <w:szCs w:val="24"/>
        </w:rPr>
      </w:pPr>
    </w:p>
    <w:p w14:paraId="666E5EE2" w14:textId="77777777" w:rsidR="00B1226F" w:rsidRDefault="00B1226F" w:rsidP="00B1226F">
      <w:pPr>
        <w:tabs>
          <w:tab w:val="left" w:pos="1519"/>
        </w:tabs>
        <w:jc w:val="center"/>
        <w:rPr>
          <w:rFonts w:eastAsia="Calibri" w:cs="Times New Roman"/>
          <w:sz w:val="24"/>
          <w:szCs w:val="24"/>
        </w:rPr>
      </w:pPr>
    </w:p>
    <w:p w14:paraId="333AF146" w14:textId="77777777" w:rsidR="00B1226F" w:rsidRDefault="00B1226F" w:rsidP="00B1226F">
      <w:pPr>
        <w:tabs>
          <w:tab w:val="left" w:pos="1519"/>
        </w:tabs>
        <w:jc w:val="center"/>
        <w:rPr>
          <w:rFonts w:eastAsia="Calibri" w:cs="Times New Roman"/>
          <w:sz w:val="24"/>
          <w:szCs w:val="24"/>
        </w:rPr>
      </w:pPr>
    </w:p>
    <w:p w14:paraId="7746D6DA" w14:textId="77777777" w:rsidR="00B1226F" w:rsidRDefault="00B1226F" w:rsidP="00B1226F">
      <w:pPr>
        <w:tabs>
          <w:tab w:val="left" w:pos="1519"/>
        </w:tabs>
        <w:jc w:val="center"/>
        <w:rPr>
          <w:rFonts w:eastAsia="Calibri" w:cs="Times New Roman"/>
          <w:sz w:val="24"/>
          <w:szCs w:val="24"/>
        </w:rPr>
      </w:pPr>
    </w:p>
    <w:p w14:paraId="73AD73E2" w14:textId="77777777" w:rsidR="00B1226F" w:rsidRDefault="00B1226F" w:rsidP="00B1226F">
      <w:pPr>
        <w:tabs>
          <w:tab w:val="left" w:pos="1519"/>
        </w:tabs>
        <w:jc w:val="right"/>
        <w:rPr>
          <w:rFonts w:eastAsia="Calibri" w:cs="Times New Roman"/>
          <w:sz w:val="24"/>
          <w:szCs w:val="24"/>
        </w:rPr>
      </w:pPr>
      <w:r>
        <w:rPr>
          <w:rFonts w:eastAsia="Calibri" w:cs="Times New Roman"/>
          <w:sz w:val="24"/>
          <w:szCs w:val="24"/>
        </w:rPr>
        <w:t>Учитель-логопед: Славкина Татьяна Николаевна</w:t>
      </w:r>
    </w:p>
    <w:p w14:paraId="6043ADB2" w14:textId="77777777" w:rsidR="00B1226F" w:rsidRDefault="00B1226F" w:rsidP="00B1226F">
      <w:pPr>
        <w:tabs>
          <w:tab w:val="left" w:pos="1519"/>
        </w:tabs>
        <w:jc w:val="right"/>
        <w:rPr>
          <w:rFonts w:eastAsia="Calibri" w:cs="Times New Roman"/>
          <w:sz w:val="24"/>
          <w:szCs w:val="24"/>
        </w:rPr>
      </w:pPr>
    </w:p>
    <w:p w14:paraId="1F6B649A" w14:textId="77777777" w:rsidR="00B1226F" w:rsidRDefault="00B1226F" w:rsidP="00B1226F">
      <w:pPr>
        <w:tabs>
          <w:tab w:val="left" w:pos="1519"/>
        </w:tabs>
        <w:jc w:val="right"/>
        <w:rPr>
          <w:rFonts w:eastAsia="Calibri" w:cs="Times New Roman"/>
          <w:sz w:val="24"/>
          <w:szCs w:val="24"/>
        </w:rPr>
      </w:pPr>
    </w:p>
    <w:p w14:paraId="75FF20BD" w14:textId="77777777" w:rsidR="00B1226F" w:rsidRDefault="00B1226F" w:rsidP="00B1226F">
      <w:pPr>
        <w:tabs>
          <w:tab w:val="left" w:pos="1519"/>
        </w:tabs>
        <w:jc w:val="right"/>
        <w:rPr>
          <w:rFonts w:eastAsia="Calibri" w:cs="Times New Roman"/>
          <w:sz w:val="24"/>
          <w:szCs w:val="24"/>
        </w:rPr>
      </w:pPr>
    </w:p>
    <w:p w14:paraId="5797E6B9" w14:textId="77777777" w:rsidR="00B1226F" w:rsidRDefault="00B1226F" w:rsidP="00B1226F">
      <w:pPr>
        <w:tabs>
          <w:tab w:val="left" w:pos="1519"/>
        </w:tabs>
        <w:jc w:val="right"/>
        <w:rPr>
          <w:rFonts w:eastAsia="Calibri" w:cs="Times New Roman"/>
          <w:sz w:val="24"/>
          <w:szCs w:val="24"/>
        </w:rPr>
      </w:pPr>
    </w:p>
    <w:p w14:paraId="797B2EFB" w14:textId="77777777" w:rsidR="00B1226F" w:rsidRDefault="00B1226F" w:rsidP="00B1226F">
      <w:pPr>
        <w:tabs>
          <w:tab w:val="left" w:pos="1519"/>
        </w:tabs>
        <w:jc w:val="right"/>
        <w:rPr>
          <w:rFonts w:eastAsia="Calibri" w:cs="Times New Roman"/>
          <w:sz w:val="24"/>
          <w:szCs w:val="24"/>
        </w:rPr>
      </w:pPr>
    </w:p>
    <w:p w14:paraId="05C642FB" w14:textId="77777777" w:rsidR="00B1226F" w:rsidRDefault="00B1226F" w:rsidP="00B1226F">
      <w:pPr>
        <w:tabs>
          <w:tab w:val="left" w:pos="1519"/>
        </w:tabs>
        <w:jc w:val="right"/>
        <w:rPr>
          <w:rFonts w:eastAsia="Calibri" w:cs="Times New Roman"/>
          <w:sz w:val="24"/>
          <w:szCs w:val="24"/>
        </w:rPr>
      </w:pPr>
    </w:p>
    <w:p w14:paraId="22044AF6" w14:textId="77777777" w:rsidR="00B1226F" w:rsidRDefault="00B1226F" w:rsidP="00B1226F">
      <w:pPr>
        <w:tabs>
          <w:tab w:val="left" w:pos="1519"/>
        </w:tabs>
        <w:jc w:val="right"/>
        <w:rPr>
          <w:rFonts w:eastAsia="Calibri" w:cs="Times New Roman"/>
          <w:sz w:val="24"/>
          <w:szCs w:val="24"/>
        </w:rPr>
      </w:pPr>
    </w:p>
    <w:p w14:paraId="19BC868D" w14:textId="77777777" w:rsidR="00B1226F" w:rsidRDefault="00B1226F" w:rsidP="00B1226F">
      <w:pPr>
        <w:tabs>
          <w:tab w:val="left" w:pos="1519"/>
        </w:tabs>
        <w:jc w:val="right"/>
        <w:rPr>
          <w:rFonts w:eastAsia="Calibri" w:cs="Times New Roman"/>
          <w:sz w:val="24"/>
          <w:szCs w:val="24"/>
        </w:rPr>
      </w:pPr>
    </w:p>
    <w:p w14:paraId="70829820" w14:textId="77777777" w:rsidR="00B1226F" w:rsidRDefault="00B1226F" w:rsidP="00B1226F">
      <w:pPr>
        <w:tabs>
          <w:tab w:val="left" w:pos="1519"/>
        </w:tabs>
        <w:jc w:val="right"/>
        <w:rPr>
          <w:rFonts w:eastAsia="Calibri" w:cs="Times New Roman"/>
          <w:sz w:val="24"/>
          <w:szCs w:val="24"/>
        </w:rPr>
      </w:pPr>
    </w:p>
    <w:p w14:paraId="5D12F9B6" w14:textId="77777777" w:rsidR="00B1226F" w:rsidRDefault="00B1226F" w:rsidP="00B1226F">
      <w:pPr>
        <w:tabs>
          <w:tab w:val="left" w:pos="1519"/>
        </w:tabs>
        <w:jc w:val="right"/>
        <w:rPr>
          <w:rFonts w:eastAsia="Calibri" w:cs="Times New Roman"/>
          <w:sz w:val="24"/>
          <w:szCs w:val="24"/>
        </w:rPr>
      </w:pPr>
    </w:p>
    <w:p w14:paraId="3C029F26" w14:textId="77777777" w:rsidR="00B1226F" w:rsidRDefault="00B1226F" w:rsidP="00B1226F">
      <w:pPr>
        <w:tabs>
          <w:tab w:val="left" w:pos="1519"/>
        </w:tabs>
        <w:jc w:val="right"/>
        <w:rPr>
          <w:rFonts w:eastAsia="Calibri" w:cs="Times New Roman"/>
          <w:sz w:val="24"/>
          <w:szCs w:val="24"/>
        </w:rPr>
      </w:pPr>
    </w:p>
    <w:p w14:paraId="4BA03B16" w14:textId="77777777" w:rsidR="00B1226F" w:rsidRDefault="00B1226F" w:rsidP="00B1226F">
      <w:pPr>
        <w:tabs>
          <w:tab w:val="left" w:pos="1519"/>
        </w:tabs>
        <w:jc w:val="center"/>
        <w:rPr>
          <w:rFonts w:eastAsia="Calibri" w:cs="Times New Roman"/>
          <w:sz w:val="24"/>
          <w:szCs w:val="24"/>
        </w:rPr>
      </w:pPr>
      <w:r>
        <w:rPr>
          <w:rFonts w:eastAsia="Calibri" w:cs="Times New Roman"/>
          <w:sz w:val="24"/>
          <w:szCs w:val="24"/>
        </w:rPr>
        <w:t>Кулебаки</w:t>
      </w:r>
    </w:p>
    <w:p w14:paraId="5D07A35E" w14:textId="77777777" w:rsidR="00B1226F" w:rsidRDefault="00B1226F" w:rsidP="00B1226F">
      <w:pPr>
        <w:tabs>
          <w:tab w:val="left" w:pos="1519"/>
        </w:tabs>
        <w:jc w:val="center"/>
        <w:rPr>
          <w:rFonts w:eastAsia="Calibri" w:cs="Times New Roman"/>
          <w:sz w:val="24"/>
          <w:szCs w:val="24"/>
        </w:rPr>
      </w:pPr>
      <w:r>
        <w:rPr>
          <w:rFonts w:eastAsia="Calibri" w:cs="Times New Roman"/>
          <w:sz w:val="24"/>
          <w:szCs w:val="24"/>
        </w:rPr>
        <w:t>2025г.</w:t>
      </w:r>
    </w:p>
    <w:p w14:paraId="091327F7" w14:textId="451D893B" w:rsidR="00B1226F" w:rsidRDefault="00B1226F" w:rsidP="00B1226F">
      <w:pPr>
        <w:tabs>
          <w:tab w:val="left" w:pos="1519"/>
        </w:tabs>
        <w:jc w:val="center"/>
        <w:rPr>
          <w:rFonts w:eastAsia="Calibri" w:cs="Times New Roman"/>
          <w:sz w:val="24"/>
          <w:szCs w:val="24"/>
        </w:rPr>
      </w:pPr>
    </w:p>
    <w:p w14:paraId="19266C3C" w14:textId="7212FE6E" w:rsidR="00B1226F" w:rsidRDefault="00B1226F" w:rsidP="00B1226F">
      <w:pPr>
        <w:tabs>
          <w:tab w:val="left" w:pos="1519"/>
        </w:tabs>
        <w:jc w:val="center"/>
        <w:rPr>
          <w:rFonts w:eastAsia="Calibri" w:cs="Times New Roman"/>
          <w:sz w:val="24"/>
          <w:szCs w:val="24"/>
        </w:rPr>
      </w:pPr>
    </w:p>
    <w:p w14:paraId="0853633D" w14:textId="77777777" w:rsidR="00B1226F" w:rsidRPr="00B1226F" w:rsidRDefault="00B1226F" w:rsidP="00B1226F">
      <w:pPr>
        <w:tabs>
          <w:tab w:val="left" w:pos="1519"/>
        </w:tabs>
        <w:jc w:val="center"/>
        <w:rPr>
          <w:rFonts w:eastAsia="Calibri" w:cs="Times New Roman"/>
          <w:b/>
          <w:bCs/>
          <w:sz w:val="24"/>
          <w:szCs w:val="24"/>
          <w:lang w:val="x-none"/>
        </w:rPr>
      </w:pPr>
      <w:r w:rsidRPr="00B1226F">
        <w:rPr>
          <w:rFonts w:eastAsia="Calibri" w:cs="Times New Roman"/>
          <w:b/>
          <w:bCs/>
          <w:sz w:val="24"/>
          <w:szCs w:val="24"/>
          <w:lang w:val="x-none"/>
        </w:rPr>
        <w:lastRenderedPageBreak/>
        <w:t>Содержание</w:t>
      </w:r>
    </w:p>
    <w:p w14:paraId="0212DADA" w14:textId="77777777" w:rsidR="00B1226F" w:rsidRPr="00B1226F" w:rsidRDefault="00B1226F" w:rsidP="00B1226F">
      <w:pPr>
        <w:tabs>
          <w:tab w:val="left" w:pos="1519"/>
        </w:tabs>
        <w:jc w:val="center"/>
        <w:rPr>
          <w:rFonts w:eastAsia="Calibri" w:cs="Times New Roman"/>
          <w:b/>
          <w:bCs/>
          <w:sz w:val="24"/>
          <w:szCs w:val="24"/>
          <w:lang w:val="x-none"/>
        </w:rPr>
      </w:pPr>
    </w:p>
    <w:p w14:paraId="28629FCF" w14:textId="77777777" w:rsidR="00B1226F" w:rsidRPr="00B1226F" w:rsidRDefault="00B1226F" w:rsidP="00B1226F">
      <w:pPr>
        <w:tabs>
          <w:tab w:val="left" w:pos="1519"/>
        </w:tabs>
        <w:jc w:val="center"/>
        <w:rPr>
          <w:rFonts w:eastAsia="Calibri" w:cs="Times New Roman"/>
          <w:bCs/>
          <w:sz w:val="24"/>
          <w:szCs w:val="24"/>
          <w:lang w:val="x-none"/>
        </w:rPr>
      </w:pPr>
      <w:r w:rsidRPr="00B1226F">
        <w:rPr>
          <w:rFonts w:eastAsia="Calibri" w:cs="Times New Roman"/>
          <w:bCs/>
          <w:sz w:val="24"/>
          <w:szCs w:val="24"/>
          <w:lang w:val="x-none"/>
        </w:rPr>
        <w:t>1. Целев</w:t>
      </w:r>
      <w:r w:rsidRPr="00B1226F">
        <w:rPr>
          <w:rFonts w:eastAsia="Calibri" w:cs="Times New Roman"/>
          <w:sz w:val="24"/>
          <w:szCs w:val="24"/>
          <w:lang w:val="x-none"/>
        </w:rPr>
        <w:t>ой раздел……………………………………………………</w:t>
      </w:r>
      <w:r w:rsidRPr="00B1226F">
        <w:rPr>
          <w:rFonts w:eastAsia="Calibri" w:cs="Times New Roman"/>
          <w:bCs/>
          <w:sz w:val="24"/>
          <w:szCs w:val="24"/>
          <w:lang w:val="x-none"/>
        </w:rPr>
        <w:t>……..…3</w:t>
      </w:r>
    </w:p>
    <w:p w14:paraId="6A998E08" w14:textId="77777777" w:rsidR="00B1226F" w:rsidRPr="00B1226F" w:rsidRDefault="00B1226F" w:rsidP="00B1226F">
      <w:pPr>
        <w:tabs>
          <w:tab w:val="left" w:pos="1519"/>
        </w:tabs>
        <w:jc w:val="center"/>
        <w:rPr>
          <w:rFonts w:eastAsia="Calibri" w:cs="Times New Roman"/>
          <w:bCs/>
          <w:sz w:val="24"/>
          <w:szCs w:val="24"/>
          <w:lang w:val="x-none"/>
        </w:rPr>
      </w:pPr>
      <w:r w:rsidRPr="00B1226F">
        <w:rPr>
          <w:rFonts w:eastAsia="Calibri" w:cs="Times New Roman"/>
          <w:bCs/>
          <w:sz w:val="24"/>
          <w:szCs w:val="24"/>
          <w:lang w:val="x-none"/>
        </w:rPr>
        <w:t>1.1. Пояснительная запис</w:t>
      </w:r>
      <w:r w:rsidRPr="00B1226F">
        <w:rPr>
          <w:rFonts w:eastAsia="Calibri" w:cs="Times New Roman"/>
          <w:sz w:val="24"/>
          <w:szCs w:val="24"/>
          <w:lang w:val="x-none"/>
        </w:rPr>
        <w:t>ка……………………………………………....</w:t>
      </w:r>
      <w:r w:rsidRPr="00B1226F">
        <w:rPr>
          <w:rFonts w:eastAsia="Calibri" w:cs="Times New Roman"/>
          <w:bCs/>
          <w:sz w:val="24"/>
          <w:szCs w:val="24"/>
          <w:lang w:val="x-none"/>
        </w:rPr>
        <w:t>......3</w:t>
      </w:r>
    </w:p>
    <w:p w14:paraId="1FEAC4D7" w14:textId="77777777" w:rsidR="00B1226F" w:rsidRPr="00B1226F" w:rsidRDefault="00B1226F" w:rsidP="00B1226F">
      <w:pPr>
        <w:tabs>
          <w:tab w:val="left" w:pos="1519"/>
        </w:tabs>
        <w:jc w:val="center"/>
        <w:rPr>
          <w:rFonts w:eastAsia="Calibri" w:cs="Times New Roman"/>
          <w:bCs/>
          <w:sz w:val="24"/>
          <w:szCs w:val="24"/>
          <w:lang w:val="x-none"/>
        </w:rPr>
      </w:pPr>
      <w:r w:rsidRPr="00B1226F">
        <w:rPr>
          <w:rFonts w:eastAsia="Calibri" w:cs="Times New Roman"/>
          <w:bCs/>
          <w:sz w:val="24"/>
          <w:szCs w:val="24"/>
          <w:lang w:val="x-none"/>
        </w:rPr>
        <w:t xml:space="preserve">1.1.1. Значимые для реализации </w:t>
      </w:r>
      <w:r w:rsidRPr="00B1226F">
        <w:rPr>
          <w:rFonts w:eastAsia="Calibri" w:cs="Times New Roman"/>
          <w:sz w:val="24"/>
          <w:szCs w:val="24"/>
          <w:lang w:val="x-none"/>
        </w:rPr>
        <w:t>Программы характеристики…………</w:t>
      </w:r>
      <w:r w:rsidRPr="00B1226F">
        <w:rPr>
          <w:rFonts w:eastAsia="Calibri" w:cs="Times New Roman"/>
          <w:bCs/>
          <w:sz w:val="24"/>
          <w:szCs w:val="24"/>
          <w:lang w:val="x-none"/>
        </w:rPr>
        <w:t>…7</w:t>
      </w:r>
    </w:p>
    <w:p w14:paraId="0C8E3038" w14:textId="77777777" w:rsidR="00B1226F" w:rsidRPr="00B1226F" w:rsidRDefault="00B1226F" w:rsidP="00B1226F">
      <w:pPr>
        <w:tabs>
          <w:tab w:val="left" w:pos="1519"/>
        </w:tabs>
        <w:jc w:val="center"/>
        <w:rPr>
          <w:rFonts w:eastAsia="Calibri" w:cs="Times New Roman"/>
          <w:sz w:val="24"/>
          <w:szCs w:val="24"/>
          <w:lang w:val="x-none"/>
        </w:rPr>
      </w:pPr>
      <w:r w:rsidRPr="00B1226F">
        <w:rPr>
          <w:rFonts w:eastAsia="Calibri" w:cs="Times New Roman"/>
          <w:bCs/>
          <w:sz w:val="24"/>
          <w:szCs w:val="24"/>
          <w:lang w:val="x-none"/>
        </w:rPr>
        <w:t xml:space="preserve">1.1.2. Характеристика речевого развития учащихся </w:t>
      </w:r>
      <w:r w:rsidRPr="00B1226F">
        <w:rPr>
          <w:rFonts w:eastAsia="Calibri" w:cs="Times New Roman"/>
          <w:bCs/>
          <w:sz w:val="24"/>
          <w:szCs w:val="24"/>
        </w:rPr>
        <w:t>8</w:t>
      </w:r>
      <w:r w:rsidRPr="00B1226F">
        <w:rPr>
          <w:rFonts w:eastAsia="Calibri" w:cs="Times New Roman"/>
          <w:bCs/>
          <w:sz w:val="24"/>
          <w:szCs w:val="24"/>
          <w:lang w:val="x-none"/>
        </w:rPr>
        <w:t xml:space="preserve"> классов с О</w:t>
      </w:r>
      <w:r w:rsidRPr="00B1226F">
        <w:rPr>
          <w:rFonts w:eastAsia="Calibri" w:cs="Times New Roman"/>
          <w:sz w:val="24"/>
          <w:szCs w:val="24"/>
          <w:lang w:val="x-none"/>
        </w:rPr>
        <w:t xml:space="preserve">ВЗ,  </w:t>
      </w:r>
    </w:p>
    <w:p w14:paraId="45DC8C17" w14:textId="77777777" w:rsidR="00B1226F" w:rsidRPr="00B1226F" w:rsidRDefault="00B1226F" w:rsidP="00B1226F">
      <w:pPr>
        <w:tabs>
          <w:tab w:val="left" w:pos="1519"/>
        </w:tabs>
        <w:jc w:val="center"/>
        <w:rPr>
          <w:rFonts w:eastAsia="Calibri" w:cs="Times New Roman"/>
          <w:bCs/>
          <w:sz w:val="24"/>
          <w:szCs w:val="24"/>
          <w:lang w:val="x-none"/>
        </w:rPr>
      </w:pPr>
      <w:r w:rsidRPr="00B1226F">
        <w:rPr>
          <w:rFonts w:eastAsia="Calibri" w:cs="Times New Roman"/>
          <w:sz w:val="24"/>
          <w:szCs w:val="24"/>
          <w:lang w:val="x-none"/>
        </w:rPr>
        <w:t>имеющих ЗПР………………………………………..</w:t>
      </w:r>
      <w:r w:rsidRPr="00B1226F">
        <w:rPr>
          <w:rFonts w:eastAsia="Calibri" w:cs="Times New Roman"/>
          <w:bCs/>
          <w:sz w:val="24"/>
          <w:szCs w:val="24"/>
          <w:lang w:val="x-none"/>
        </w:rPr>
        <w:t>…………………..…….8</w:t>
      </w:r>
    </w:p>
    <w:p w14:paraId="38F72D97" w14:textId="77777777" w:rsidR="00B1226F" w:rsidRPr="00B1226F" w:rsidRDefault="00B1226F" w:rsidP="00B1226F">
      <w:pPr>
        <w:tabs>
          <w:tab w:val="left" w:pos="1519"/>
        </w:tabs>
        <w:jc w:val="center"/>
        <w:rPr>
          <w:rFonts w:eastAsia="Calibri" w:cs="Times New Roman"/>
          <w:bCs/>
          <w:sz w:val="24"/>
          <w:szCs w:val="24"/>
          <w:lang w:val="x-none"/>
        </w:rPr>
      </w:pPr>
      <w:r w:rsidRPr="00B1226F">
        <w:rPr>
          <w:rFonts w:eastAsia="Calibri" w:cs="Times New Roman"/>
          <w:bCs/>
          <w:sz w:val="24"/>
          <w:szCs w:val="24"/>
          <w:lang w:val="x-none"/>
        </w:rPr>
        <w:t>1.2. Планируемые резул</w:t>
      </w:r>
      <w:r w:rsidRPr="00B1226F">
        <w:rPr>
          <w:rFonts w:eastAsia="Calibri" w:cs="Times New Roman"/>
          <w:sz w:val="24"/>
          <w:szCs w:val="24"/>
          <w:lang w:val="x-none"/>
        </w:rPr>
        <w:t>ьтаты освоения программы………………...…</w:t>
      </w:r>
      <w:r w:rsidRPr="00B1226F">
        <w:rPr>
          <w:rFonts w:eastAsia="Calibri" w:cs="Times New Roman"/>
          <w:bCs/>
          <w:sz w:val="24"/>
          <w:szCs w:val="24"/>
          <w:lang w:val="x-none"/>
        </w:rPr>
        <w:t>….9</w:t>
      </w:r>
    </w:p>
    <w:p w14:paraId="7D9CCE85" w14:textId="77777777" w:rsidR="00B1226F" w:rsidRPr="00B1226F" w:rsidRDefault="00B1226F" w:rsidP="00B1226F">
      <w:pPr>
        <w:tabs>
          <w:tab w:val="left" w:pos="1519"/>
        </w:tabs>
        <w:jc w:val="center"/>
        <w:rPr>
          <w:rFonts w:eastAsia="Calibri" w:cs="Times New Roman"/>
          <w:bCs/>
          <w:sz w:val="24"/>
          <w:szCs w:val="24"/>
          <w:lang w:val="x-none"/>
        </w:rPr>
      </w:pPr>
      <w:r w:rsidRPr="00B1226F">
        <w:rPr>
          <w:rFonts w:eastAsia="Calibri" w:cs="Times New Roman"/>
          <w:bCs/>
          <w:sz w:val="24"/>
          <w:szCs w:val="24"/>
          <w:lang w:val="x-none"/>
        </w:rPr>
        <w:t>1.3. Оценка пла</w:t>
      </w:r>
      <w:r w:rsidRPr="00B1226F">
        <w:rPr>
          <w:rFonts w:eastAsia="Calibri" w:cs="Times New Roman"/>
          <w:sz w:val="24"/>
          <w:szCs w:val="24"/>
          <w:lang w:val="x-none"/>
        </w:rPr>
        <w:t>нируемых результатов………………….……..</w:t>
      </w:r>
      <w:r w:rsidRPr="00B1226F">
        <w:rPr>
          <w:rFonts w:eastAsia="Calibri" w:cs="Times New Roman"/>
          <w:bCs/>
          <w:sz w:val="24"/>
          <w:szCs w:val="24"/>
          <w:lang w:val="x-none"/>
        </w:rPr>
        <w:t>…………..14</w:t>
      </w:r>
    </w:p>
    <w:p w14:paraId="03ABCE43" w14:textId="77777777" w:rsidR="00B1226F" w:rsidRPr="00B1226F" w:rsidRDefault="00B1226F" w:rsidP="00B1226F">
      <w:pPr>
        <w:tabs>
          <w:tab w:val="left" w:pos="1519"/>
        </w:tabs>
        <w:jc w:val="center"/>
        <w:rPr>
          <w:rFonts w:eastAsia="Calibri" w:cs="Times New Roman"/>
          <w:bCs/>
          <w:sz w:val="24"/>
          <w:szCs w:val="24"/>
        </w:rPr>
      </w:pPr>
      <w:r w:rsidRPr="00B1226F">
        <w:rPr>
          <w:rFonts w:eastAsia="Calibri" w:cs="Times New Roman"/>
          <w:bCs/>
          <w:sz w:val="24"/>
          <w:szCs w:val="24"/>
          <w:lang w:val="x-none"/>
        </w:rPr>
        <w:t>2. Содержа</w:t>
      </w:r>
      <w:r w:rsidRPr="00B1226F">
        <w:rPr>
          <w:rFonts w:eastAsia="Calibri" w:cs="Times New Roman"/>
          <w:sz w:val="24"/>
          <w:szCs w:val="24"/>
          <w:lang w:val="x-none"/>
        </w:rPr>
        <w:t>тельный раздел……………………………………….</w:t>
      </w:r>
      <w:r w:rsidRPr="00B1226F">
        <w:rPr>
          <w:rFonts w:eastAsia="Calibri" w:cs="Times New Roman"/>
          <w:bCs/>
          <w:sz w:val="24"/>
          <w:szCs w:val="24"/>
          <w:lang w:val="x-none"/>
        </w:rPr>
        <w:t>………....1</w:t>
      </w:r>
      <w:r w:rsidRPr="00B1226F">
        <w:rPr>
          <w:rFonts w:eastAsia="Calibri" w:cs="Times New Roman"/>
          <w:bCs/>
          <w:sz w:val="24"/>
          <w:szCs w:val="24"/>
        </w:rPr>
        <w:t>4</w:t>
      </w:r>
    </w:p>
    <w:p w14:paraId="7114A340" w14:textId="77777777" w:rsidR="00B1226F" w:rsidRPr="00B1226F" w:rsidRDefault="00B1226F" w:rsidP="00B1226F">
      <w:pPr>
        <w:tabs>
          <w:tab w:val="left" w:pos="1519"/>
        </w:tabs>
        <w:jc w:val="center"/>
        <w:rPr>
          <w:rFonts w:eastAsia="Calibri" w:cs="Times New Roman"/>
          <w:bCs/>
          <w:sz w:val="24"/>
          <w:szCs w:val="24"/>
        </w:rPr>
      </w:pPr>
      <w:r w:rsidRPr="00B1226F">
        <w:rPr>
          <w:rFonts w:eastAsia="Calibri" w:cs="Times New Roman"/>
          <w:bCs/>
          <w:sz w:val="24"/>
          <w:szCs w:val="24"/>
          <w:lang w:val="x-none"/>
        </w:rPr>
        <w:t>2.1. Особенности построения</w:t>
      </w:r>
      <w:r w:rsidRPr="00B1226F">
        <w:rPr>
          <w:rFonts w:eastAsia="Calibri" w:cs="Times New Roman"/>
          <w:sz w:val="24"/>
          <w:szCs w:val="24"/>
          <w:lang w:val="x-none"/>
        </w:rPr>
        <w:t xml:space="preserve">  рабочей программы……………………....</w:t>
      </w:r>
      <w:r w:rsidRPr="00B1226F">
        <w:rPr>
          <w:rFonts w:eastAsia="Calibri" w:cs="Times New Roman"/>
          <w:bCs/>
          <w:sz w:val="24"/>
          <w:szCs w:val="24"/>
          <w:lang w:val="x-none"/>
        </w:rPr>
        <w:t>1</w:t>
      </w:r>
      <w:r w:rsidRPr="00B1226F">
        <w:rPr>
          <w:rFonts w:eastAsia="Calibri" w:cs="Times New Roman"/>
          <w:bCs/>
          <w:sz w:val="24"/>
          <w:szCs w:val="24"/>
        </w:rPr>
        <w:t>5</w:t>
      </w:r>
    </w:p>
    <w:p w14:paraId="3FC7AFF5" w14:textId="77777777" w:rsidR="00B1226F" w:rsidRPr="00B1226F" w:rsidRDefault="00B1226F" w:rsidP="00B1226F">
      <w:pPr>
        <w:tabs>
          <w:tab w:val="left" w:pos="1519"/>
        </w:tabs>
        <w:jc w:val="center"/>
        <w:rPr>
          <w:rFonts w:eastAsia="Calibri" w:cs="Times New Roman"/>
          <w:bCs/>
          <w:sz w:val="24"/>
          <w:szCs w:val="24"/>
        </w:rPr>
      </w:pPr>
      <w:r w:rsidRPr="00B1226F">
        <w:rPr>
          <w:rFonts w:eastAsia="Calibri" w:cs="Times New Roman"/>
          <w:bCs/>
          <w:sz w:val="24"/>
          <w:szCs w:val="24"/>
          <w:lang w:val="x-none"/>
        </w:rPr>
        <w:t>2.2. Содержание</w:t>
      </w:r>
      <w:r w:rsidRPr="00B1226F">
        <w:rPr>
          <w:rFonts w:eastAsia="Calibri" w:cs="Times New Roman"/>
          <w:sz w:val="24"/>
          <w:szCs w:val="24"/>
          <w:lang w:val="x-none"/>
        </w:rPr>
        <w:t xml:space="preserve"> рабочей программы……………………………..</w:t>
      </w:r>
      <w:r w:rsidRPr="00B1226F">
        <w:rPr>
          <w:rFonts w:eastAsia="Calibri" w:cs="Times New Roman"/>
          <w:bCs/>
          <w:sz w:val="24"/>
          <w:szCs w:val="24"/>
          <w:lang w:val="x-none"/>
        </w:rPr>
        <w:t>…….…1</w:t>
      </w:r>
      <w:r w:rsidRPr="00B1226F">
        <w:rPr>
          <w:rFonts w:eastAsia="Calibri" w:cs="Times New Roman"/>
          <w:bCs/>
          <w:sz w:val="24"/>
          <w:szCs w:val="24"/>
        </w:rPr>
        <w:t>5</w:t>
      </w:r>
    </w:p>
    <w:p w14:paraId="6AB61E72" w14:textId="77777777" w:rsidR="00B1226F" w:rsidRPr="00B1226F" w:rsidRDefault="00B1226F" w:rsidP="00B1226F">
      <w:pPr>
        <w:tabs>
          <w:tab w:val="left" w:pos="1519"/>
        </w:tabs>
        <w:jc w:val="center"/>
        <w:rPr>
          <w:rFonts w:eastAsia="Calibri" w:cs="Times New Roman"/>
          <w:bCs/>
          <w:sz w:val="24"/>
          <w:szCs w:val="24"/>
        </w:rPr>
      </w:pPr>
      <w:r w:rsidRPr="00B1226F">
        <w:rPr>
          <w:rFonts w:eastAsia="Calibri" w:cs="Times New Roman"/>
          <w:bCs/>
          <w:sz w:val="24"/>
          <w:szCs w:val="24"/>
          <w:lang w:val="x-none"/>
        </w:rPr>
        <w:t>3. Организационный раз</w:t>
      </w:r>
      <w:r w:rsidRPr="00B1226F">
        <w:rPr>
          <w:rFonts w:eastAsia="Calibri" w:cs="Times New Roman"/>
          <w:sz w:val="24"/>
          <w:szCs w:val="24"/>
          <w:lang w:val="x-none"/>
        </w:rPr>
        <w:t>дел………………………………………..</w:t>
      </w:r>
      <w:r w:rsidRPr="00B1226F">
        <w:rPr>
          <w:rFonts w:eastAsia="Calibri" w:cs="Times New Roman"/>
          <w:bCs/>
          <w:sz w:val="24"/>
          <w:szCs w:val="24"/>
          <w:lang w:val="x-none"/>
        </w:rPr>
        <w:t>………..</w:t>
      </w:r>
      <w:r w:rsidRPr="00B1226F">
        <w:rPr>
          <w:rFonts w:eastAsia="Calibri" w:cs="Times New Roman"/>
          <w:bCs/>
          <w:sz w:val="24"/>
          <w:szCs w:val="24"/>
        </w:rPr>
        <w:t>16</w:t>
      </w:r>
    </w:p>
    <w:p w14:paraId="67BAF073" w14:textId="77777777" w:rsidR="00B1226F" w:rsidRPr="00B1226F" w:rsidRDefault="00B1226F" w:rsidP="00B1226F">
      <w:pPr>
        <w:tabs>
          <w:tab w:val="left" w:pos="1519"/>
        </w:tabs>
        <w:jc w:val="center"/>
        <w:rPr>
          <w:rFonts w:eastAsia="Calibri" w:cs="Times New Roman"/>
          <w:bCs/>
          <w:sz w:val="24"/>
          <w:szCs w:val="24"/>
        </w:rPr>
      </w:pPr>
      <w:r w:rsidRPr="00B1226F">
        <w:rPr>
          <w:rFonts w:eastAsia="Calibri" w:cs="Times New Roman"/>
          <w:bCs/>
          <w:sz w:val="24"/>
          <w:szCs w:val="24"/>
          <w:lang w:val="x-none"/>
        </w:rPr>
        <w:t>3.1. Организация коррекционно-развивающей деятельности</w:t>
      </w:r>
      <w:r w:rsidRPr="00B1226F">
        <w:rPr>
          <w:rFonts w:eastAsia="Calibri" w:cs="Times New Roman"/>
          <w:sz w:val="24"/>
          <w:szCs w:val="24"/>
          <w:lang w:val="x-none"/>
        </w:rPr>
        <w:t>……………..</w:t>
      </w:r>
      <w:r w:rsidRPr="00B1226F">
        <w:rPr>
          <w:rFonts w:eastAsia="Calibri" w:cs="Times New Roman"/>
          <w:bCs/>
          <w:sz w:val="24"/>
          <w:szCs w:val="24"/>
        </w:rPr>
        <w:t>16</w:t>
      </w:r>
    </w:p>
    <w:p w14:paraId="09A76158" w14:textId="77777777" w:rsidR="00B1226F" w:rsidRPr="00B1226F" w:rsidRDefault="00B1226F" w:rsidP="00B1226F">
      <w:pPr>
        <w:tabs>
          <w:tab w:val="left" w:pos="1519"/>
        </w:tabs>
        <w:jc w:val="center"/>
        <w:rPr>
          <w:rFonts w:eastAsia="Calibri" w:cs="Times New Roman"/>
          <w:sz w:val="24"/>
          <w:szCs w:val="24"/>
        </w:rPr>
      </w:pPr>
      <w:r w:rsidRPr="00B1226F">
        <w:rPr>
          <w:rFonts w:eastAsia="Calibri" w:cs="Times New Roman"/>
          <w:bCs/>
          <w:sz w:val="24"/>
          <w:szCs w:val="24"/>
          <w:lang w:val="x-none"/>
        </w:rPr>
        <w:t>3.2.Условия реализации рабочей программы</w:t>
      </w:r>
      <w:r w:rsidRPr="00B1226F">
        <w:rPr>
          <w:rFonts w:eastAsia="Calibri" w:cs="Times New Roman"/>
          <w:sz w:val="24"/>
          <w:szCs w:val="24"/>
          <w:lang w:val="x-none"/>
        </w:rPr>
        <w:t>……………………………..….</w:t>
      </w:r>
      <w:r w:rsidRPr="00B1226F">
        <w:rPr>
          <w:rFonts w:eastAsia="Calibri" w:cs="Times New Roman"/>
          <w:sz w:val="24"/>
          <w:szCs w:val="24"/>
        </w:rPr>
        <w:t>18</w:t>
      </w:r>
    </w:p>
    <w:p w14:paraId="754E2037" w14:textId="77777777" w:rsidR="00B1226F" w:rsidRPr="00B1226F" w:rsidRDefault="00B1226F" w:rsidP="00B1226F">
      <w:pPr>
        <w:tabs>
          <w:tab w:val="left" w:pos="1519"/>
        </w:tabs>
        <w:jc w:val="center"/>
        <w:rPr>
          <w:rFonts w:eastAsia="Calibri" w:cs="Times New Roman"/>
          <w:sz w:val="24"/>
          <w:szCs w:val="24"/>
        </w:rPr>
      </w:pPr>
      <w:r w:rsidRPr="00B1226F">
        <w:rPr>
          <w:rFonts w:eastAsia="Calibri" w:cs="Times New Roman"/>
          <w:sz w:val="24"/>
          <w:szCs w:val="24"/>
        </w:rPr>
        <w:t>3.2.1.Предметно-развивающая среда…………………………………....... .18</w:t>
      </w:r>
    </w:p>
    <w:p w14:paraId="5136E779" w14:textId="77777777" w:rsidR="00B1226F" w:rsidRPr="00B1226F" w:rsidRDefault="00B1226F" w:rsidP="00B1226F">
      <w:pPr>
        <w:tabs>
          <w:tab w:val="left" w:pos="1519"/>
        </w:tabs>
        <w:jc w:val="center"/>
        <w:rPr>
          <w:rFonts w:eastAsia="Calibri" w:cs="Times New Roman"/>
          <w:sz w:val="24"/>
          <w:szCs w:val="24"/>
        </w:rPr>
      </w:pPr>
      <w:r w:rsidRPr="00B1226F">
        <w:rPr>
          <w:rFonts w:eastAsia="Calibri" w:cs="Times New Roman"/>
          <w:sz w:val="24"/>
          <w:szCs w:val="24"/>
        </w:rPr>
        <w:t>3.2.2. Методическое обеспечение………………………………………….. .19</w:t>
      </w:r>
    </w:p>
    <w:p w14:paraId="425AF2C9" w14:textId="77777777" w:rsidR="00B1226F" w:rsidRPr="00B1226F" w:rsidRDefault="00B1226F" w:rsidP="00B1226F">
      <w:pPr>
        <w:tabs>
          <w:tab w:val="left" w:pos="1519"/>
        </w:tabs>
        <w:jc w:val="center"/>
        <w:rPr>
          <w:rFonts w:eastAsia="Calibri" w:cs="Times New Roman"/>
          <w:bCs/>
          <w:sz w:val="24"/>
          <w:szCs w:val="24"/>
        </w:rPr>
      </w:pPr>
      <w:r w:rsidRPr="00B1226F">
        <w:rPr>
          <w:rFonts w:eastAsia="Calibri" w:cs="Times New Roman"/>
          <w:bCs/>
          <w:sz w:val="24"/>
          <w:szCs w:val="24"/>
          <w:lang w:val="x-none"/>
        </w:rPr>
        <w:t>4. Список литературы</w:t>
      </w:r>
      <w:r w:rsidRPr="00B1226F">
        <w:rPr>
          <w:rFonts w:eastAsia="Calibri" w:cs="Times New Roman"/>
          <w:sz w:val="24"/>
          <w:szCs w:val="24"/>
          <w:lang w:val="x-none"/>
        </w:rPr>
        <w:t>………………………………………………….…….</w:t>
      </w:r>
      <w:r w:rsidRPr="00B1226F">
        <w:rPr>
          <w:rFonts w:eastAsia="Calibri" w:cs="Times New Roman"/>
          <w:sz w:val="24"/>
          <w:szCs w:val="24"/>
        </w:rPr>
        <w:t>..</w:t>
      </w:r>
      <w:r w:rsidRPr="00B1226F">
        <w:rPr>
          <w:rFonts w:eastAsia="Calibri" w:cs="Times New Roman"/>
          <w:sz w:val="24"/>
          <w:szCs w:val="24"/>
          <w:lang w:val="x-none"/>
        </w:rPr>
        <w:t>..</w:t>
      </w:r>
      <w:r w:rsidRPr="00B1226F">
        <w:rPr>
          <w:rFonts w:eastAsia="Calibri" w:cs="Times New Roman"/>
          <w:sz w:val="24"/>
          <w:szCs w:val="24"/>
        </w:rPr>
        <w:t>21</w:t>
      </w:r>
    </w:p>
    <w:p w14:paraId="3620DD17" w14:textId="77777777" w:rsidR="00B1226F" w:rsidRPr="00B1226F" w:rsidRDefault="00B1226F" w:rsidP="00B1226F">
      <w:pPr>
        <w:tabs>
          <w:tab w:val="left" w:pos="1519"/>
        </w:tabs>
        <w:jc w:val="center"/>
        <w:rPr>
          <w:rFonts w:eastAsia="Calibri" w:cs="Times New Roman"/>
          <w:bCs/>
          <w:sz w:val="24"/>
          <w:szCs w:val="24"/>
        </w:rPr>
      </w:pPr>
      <w:r w:rsidRPr="00B1226F">
        <w:rPr>
          <w:rFonts w:eastAsia="Calibri" w:cs="Times New Roman"/>
          <w:bCs/>
          <w:sz w:val="24"/>
          <w:szCs w:val="24"/>
          <w:lang w:val="x-none"/>
        </w:rPr>
        <w:t>5. Календарно - тематическое планирование…………………</w:t>
      </w:r>
      <w:r w:rsidRPr="00B1226F">
        <w:rPr>
          <w:rFonts w:eastAsia="Calibri" w:cs="Times New Roman"/>
          <w:sz w:val="24"/>
          <w:szCs w:val="24"/>
          <w:lang w:val="x-none"/>
        </w:rPr>
        <w:t>.</w:t>
      </w:r>
      <w:r w:rsidRPr="00B1226F">
        <w:rPr>
          <w:rFonts w:eastAsia="Calibri" w:cs="Times New Roman"/>
          <w:bCs/>
          <w:sz w:val="24"/>
          <w:szCs w:val="24"/>
          <w:lang w:val="x-none"/>
        </w:rPr>
        <w:t>…………</w:t>
      </w:r>
      <w:r w:rsidRPr="00B1226F">
        <w:rPr>
          <w:rFonts w:eastAsia="Calibri" w:cs="Times New Roman"/>
          <w:sz w:val="24"/>
          <w:szCs w:val="24"/>
          <w:lang w:val="x-none"/>
        </w:rPr>
        <w:t>...</w:t>
      </w:r>
      <w:r w:rsidRPr="00B1226F">
        <w:rPr>
          <w:rFonts w:eastAsia="Calibri" w:cs="Times New Roman"/>
          <w:bCs/>
          <w:sz w:val="24"/>
          <w:szCs w:val="24"/>
          <w:lang w:val="x-none"/>
        </w:rPr>
        <w:t>2</w:t>
      </w:r>
      <w:r w:rsidRPr="00B1226F">
        <w:rPr>
          <w:rFonts w:eastAsia="Calibri" w:cs="Times New Roman"/>
          <w:bCs/>
          <w:sz w:val="24"/>
          <w:szCs w:val="24"/>
        </w:rPr>
        <w:t>2</w:t>
      </w:r>
    </w:p>
    <w:p w14:paraId="25CE8D8E" w14:textId="77777777" w:rsidR="00B1226F" w:rsidRPr="00B1226F" w:rsidRDefault="00B1226F" w:rsidP="00B1226F">
      <w:pPr>
        <w:tabs>
          <w:tab w:val="left" w:pos="1519"/>
        </w:tabs>
        <w:jc w:val="center"/>
        <w:rPr>
          <w:rFonts w:eastAsia="Calibri" w:cs="Times New Roman"/>
          <w:bCs/>
          <w:sz w:val="24"/>
          <w:szCs w:val="24"/>
        </w:rPr>
      </w:pPr>
      <w:r w:rsidRPr="00B1226F">
        <w:rPr>
          <w:rFonts w:eastAsia="Calibri" w:cs="Times New Roman"/>
          <w:bCs/>
          <w:sz w:val="24"/>
          <w:szCs w:val="24"/>
          <w:lang w:val="x-none"/>
        </w:rPr>
        <w:t>6. Лист коррекции рабочей програм</w:t>
      </w:r>
      <w:r w:rsidRPr="00B1226F">
        <w:rPr>
          <w:rFonts w:eastAsia="Calibri" w:cs="Times New Roman"/>
          <w:sz w:val="24"/>
          <w:szCs w:val="24"/>
          <w:lang w:val="x-none"/>
        </w:rPr>
        <w:t>мы……………………………..</w:t>
      </w:r>
      <w:r w:rsidRPr="00B1226F">
        <w:rPr>
          <w:rFonts w:eastAsia="Calibri" w:cs="Times New Roman"/>
          <w:bCs/>
          <w:sz w:val="24"/>
          <w:szCs w:val="24"/>
          <w:lang w:val="x-none"/>
        </w:rPr>
        <w:t>….… ..</w:t>
      </w:r>
      <w:r w:rsidRPr="00B1226F">
        <w:rPr>
          <w:rFonts w:eastAsia="Calibri" w:cs="Times New Roman"/>
          <w:bCs/>
          <w:sz w:val="24"/>
          <w:szCs w:val="24"/>
        </w:rPr>
        <w:t>26</w:t>
      </w:r>
    </w:p>
    <w:p w14:paraId="00193E08" w14:textId="77777777" w:rsidR="00B1226F" w:rsidRPr="00B1226F" w:rsidRDefault="00B1226F" w:rsidP="00B1226F">
      <w:pPr>
        <w:tabs>
          <w:tab w:val="left" w:pos="1519"/>
        </w:tabs>
        <w:jc w:val="center"/>
        <w:rPr>
          <w:rFonts w:eastAsia="Calibri" w:cs="Times New Roman"/>
          <w:b/>
          <w:bCs/>
          <w:sz w:val="24"/>
          <w:szCs w:val="24"/>
        </w:rPr>
      </w:pPr>
    </w:p>
    <w:p w14:paraId="25E32C46" w14:textId="0B7C8E83" w:rsidR="00B1226F" w:rsidRDefault="00B1226F" w:rsidP="00B1226F">
      <w:pPr>
        <w:tabs>
          <w:tab w:val="left" w:pos="1519"/>
        </w:tabs>
        <w:jc w:val="center"/>
        <w:rPr>
          <w:rFonts w:eastAsia="Calibri" w:cs="Times New Roman"/>
          <w:sz w:val="24"/>
          <w:szCs w:val="24"/>
        </w:rPr>
      </w:pPr>
    </w:p>
    <w:p w14:paraId="4473E72B" w14:textId="2D784393" w:rsidR="00B1226F" w:rsidRDefault="00B1226F" w:rsidP="00B1226F">
      <w:pPr>
        <w:tabs>
          <w:tab w:val="left" w:pos="1519"/>
        </w:tabs>
        <w:jc w:val="center"/>
        <w:rPr>
          <w:rFonts w:eastAsia="Calibri" w:cs="Times New Roman"/>
          <w:sz w:val="24"/>
          <w:szCs w:val="24"/>
        </w:rPr>
      </w:pPr>
    </w:p>
    <w:p w14:paraId="79C527E7" w14:textId="1B98D064" w:rsidR="00B1226F" w:rsidRDefault="00B1226F" w:rsidP="00B1226F">
      <w:pPr>
        <w:tabs>
          <w:tab w:val="left" w:pos="1519"/>
        </w:tabs>
        <w:jc w:val="center"/>
        <w:rPr>
          <w:rFonts w:eastAsia="Calibri" w:cs="Times New Roman"/>
          <w:sz w:val="24"/>
          <w:szCs w:val="24"/>
        </w:rPr>
      </w:pPr>
    </w:p>
    <w:p w14:paraId="507F4F63" w14:textId="3F15789C" w:rsidR="00B1226F" w:rsidRDefault="00B1226F" w:rsidP="00B1226F">
      <w:pPr>
        <w:tabs>
          <w:tab w:val="left" w:pos="1519"/>
        </w:tabs>
        <w:jc w:val="center"/>
        <w:rPr>
          <w:rFonts w:eastAsia="Calibri" w:cs="Times New Roman"/>
          <w:sz w:val="24"/>
          <w:szCs w:val="24"/>
        </w:rPr>
      </w:pPr>
    </w:p>
    <w:p w14:paraId="35C0C4E0" w14:textId="3F4D94CD" w:rsidR="00B1226F" w:rsidRDefault="00B1226F" w:rsidP="00B1226F">
      <w:pPr>
        <w:tabs>
          <w:tab w:val="left" w:pos="1519"/>
        </w:tabs>
        <w:jc w:val="center"/>
        <w:rPr>
          <w:rFonts w:eastAsia="Calibri" w:cs="Times New Roman"/>
          <w:sz w:val="24"/>
          <w:szCs w:val="24"/>
        </w:rPr>
      </w:pPr>
    </w:p>
    <w:p w14:paraId="1E5244A2" w14:textId="551FAB41" w:rsidR="00B1226F" w:rsidRDefault="00B1226F" w:rsidP="00B1226F">
      <w:pPr>
        <w:tabs>
          <w:tab w:val="left" w:pos="1519"/>
        </w:tabs>
        <w:jc w:val="center"/>
        <w:rPr>
          <w:rFonts w:eastAsia="Calibri" w:cs="Times New Roman"/>
          <w:sz w:val="24"/>
          <w:szCs w:val="24"/>
        </w:rPr>
      </w:pPr>
    </w:p>
    <w:p w14:paraId="3AF9C37E" w14:textId="1ACD7B50" w:rsidR="00B1226F" w:rsidRDefault="00B1226F" w:rsidP="00B1226F">
      <w:pPr>
        <w:tabs>
          <w:tab w:val="left" w:pos="1519"/>
        </w:tabs>
        <w:jc w:val="center"/>
        <w:rPr>
          <w:rFonts w:eastAsia="Calibri" w:cs="Times New Roman"/>
          <w:sz w:val="24"/>
          <w:szCs w:val="24"/>
        </w:rPr>
      </w:pPr>
    </w:p>
    <w:p w14:paraId="58006AED" w14:textId="2312EF26" w:rsidR="00B1226F" w:rsidRDefault="00B1226F" w:rsidP="00B1226F">
      <w:pPr>
        <w:tabs>
          <w:tab w:val="left" w:pos="1519"/>
        </w:tabs>
        <w:jc w:val="center"/>
        <w:rPr>
          <w:rFonts w:eastAsia="Calibri" w:cs="Times New Roman"/>
          <w:sz w:val="24"/>
          <w:szCs w:val="24"/>
        </w:rPr>
      </w:pPr>
    </w:p>
    <w:p w14:paraId="286D519C" w14:textId="04E0881F" w:rsidR="00B1226F" w:rsidRDefault="00B1226F" w:rsidP="00B1226F">
      <w:pPr>
        <w:tabs>
          <w:tab w:val="left" w:pos="1519"/>
        </w:tabs>
        <w:jc w:val="center"/>
        <w:rPr>
          <w:rFonts w:eastAsia="Calibri" w:cs="Times New Roman"/>
          <w:sz w:val="24"/>
          <w:szCs w:val="24"/>
        </w:rPr>
      </w:pPr>
    </w:p>
    <w:p w14:paraId="34D2B473" w14:textId="1261798B" w:rsidR="00B1226F" w:rsidRDefault="00B1226F" w:rsidP="00B1226F">
      <w:pPr>
        <w:tabs>
          <w:tab w:val="left" w:pos="1519"/>
        </w:tabs>
        <w:jc w:val="center"/>
        <w:rPr>
          <w:rFonts w:eastAsia="Calibri" w:cs="Times New Roman"/>
          <w:sz w:val="24"/>
          <w:szCs w:val="24"/>
        </w:rPr>
      </w:pPr>
    </w:p>
    <w:p w14:paraId="40809433" w14:textId="1FC2460A" w:rsidR="00B1226F" w:rsidRDefault="00B1226F" w:rsidP="00B1226F">
      <w:pPr>
        <w:tabs>
          <w:tab w:val="left" w:pos="1519"/>
        </w:tabs>
        <w:jc w:val="center"/>
        <w:rPr>
          <w:rFonts w:eastAsia="Calibri" w:cs="Times New Roman"/>
          <w:sz w:val="24"/>
          <w:szCs w:val="24"/>
        </w:rPr>
      </w:pPr>
    </w:p>
    <w:p w14:paraId="7B05BB7B" w14:textId="25F65353" w:rsidR="00B1226F" w:rsidRDefault="00B1226F" w:rsidP="00B1226F">
      <w:pPr>
        <w:tabs>
          <w:tab w:val="left" w:pos="1519"/>
        </w:tabs>
        <w:jc w:val="center"/>
        <w:rPr>
          <w:rFonts w:eastAsia="Calibri" w:cs="Times New Roman"/>
          <w:sz w:val="24"/>
          <w:szCs w:val="24"/>
        </w:rPr>
      </w:pPr>
    </w:p>
    <w:p w14:paraId="7BE8A36F" w14:textId="77777777" w:rsidR="00B1226F" w:rsidRPr="00B1226F" w:rsidRDefault="00B1226F" w:rsidP="00B1226F">
      <w:pPr>
        <w:tabs>
          <w:tab w:val="left" w:pos="1519"/>
        </w:tabs>
        <w:jc w:val="center"/>
        <w:rPr>
          <w:rFonts w:eastAsia="Calibri" w:cs="Times New Roman"/>
          <w:b/>
          <w:bCs/>
          <w:sz w:val="24"/>
          <w:szCs w:val="24"/>
          <w:lang w:val="x-none"/>
        </w:rPr>
      </w:pPr>
      <w:r w:rsidRPr="00B1226F">
        <w:rPr>
          <w:rFonts w:eastAsia="Calibri" w:cs="Times New Roman"/>
          <w:b/>
          <w:bCs/>
          <w:sz w:val="24"/>
          <w:szCs w:val="24"/>
          <w:lang w:val="x-none"/>
        </w:rPr>
        <w:lastRenderedPageBreak/>
        <w:t>1. Целевой раздел</w:t>
      </w:r>
    </w:p>
    <w:p w14:paraId="26D2D389" w14:textId="17F7DEDE" w:rsidR="00B1226F" w:rsidRPr="00B1226F" w:rsidRDefault="00B1226F" w:rsidP="00B1226F">
      <w:pPr>
        <w:tabs>
          <w:tab w:val="left" w:pos="1519"/>
        </w:tabs>
        <w:jc w:val="center"/>
        <w:rPr>
          <w:rFonts w:eastAsia="Calibri" w:cs="Times New Roman"/>
          <w:b/>
          <w:sz w:val="24"/>
          <w:szCs w:val="24"/>
        </w:rPr>
      </w:pPr>
      <w:r w:rsidRPr="00B1226F">
        <w:rPr>
          <w:rFonts w:eastAsia="Calibri" w:cs="Times New Roman"/>
          <w:b/>
          <w:sz w:val="24"/>
          <w:szCs w:val="24"/>
        </w:rPr>
        <w:t>1.1. Пояснительная записка</w:t>
      </w:r>
    </w:p>
    <w:p w14:paraId="0109EC24" w14:textId="77777777" w:rsidR="00B1226F" w:rsidRPr="00B1226F" w:rsidRDefault="00B1226F" w:rsidP="00B1226F">
      <w:pPr>
        <w:tabs>
          <w:tab w:val="left" w:pos="1519"/>
        </w:tabs>
        <w:rPr>
          <w:rFonts w:eastAsia="Calibri" w:cs="Times New Roman"/>
          <w:b/>
          <w:sz w:val="24"/>
          <w:szCs w:val="24"/>
        </w:rPr>
      </w:pPr>
    </w:p>
    <w:p w14:paraId="74B4CB7C" w14:textId="7623FF39" w:rsidR="00B1226F" w:rsidRPr="00B1226F" w:rsidRDefault="00B1226F" w:rsidP="00B1226F">
      <w:pPr>
        <w:tabs>
          <w:tab w:val="left" w:pos="1519"/>
        </w:tabs>
        <w:rPr>
          <w:rFonts w:eastAsia="Calibri" w:cs="Times New Roman"/>
          <w:sz w:val="24"/>
          <w:szCs w:val="24"/>
        </w:rPr>
      </w:pPr>
      <w:r w:rsidRPr="00B1226F">
        <w:rPr>
          <w:rFonts w:eastAsia="Calibri" w:cs="Times New Roman"/>
          <w:sz w:val="24"/>
          <w:szCs w:val="24"/>
        </w:rPr>
        <w:t xml:space="preserve">Коррекционный курс «Логопедические занятия» является обязательной частью коррекционно-развивающей области учебного плана при реализации АООП ООО </w:t>
      </w:r>
      <w:r>
        <w:rPr>
          <w:rFonts w:eastAsia="Calibri" w:cs="Times New Roman"/>
          <w:sz w:val="24"/>
          <w:szCs w:val="24"/>
        </w:rPr>
        <w:t>(</w:t>
      </w:r>
      <w:r w:rsidRPr="00B1226F">
        <w:rPr>
          <w:rFonts w:eastAsia="Calibri" w:cs="Times New Roman"/>
          <w:sz w:val="24"/>
          <w:szCs w:val="24"/>
        </w:rPr>
        <w:t>вариант 7).</w:t>
      </w:r>
    </w:p>
    <w:p w14:paraId="56EF4CE8" w14:textId="04E56666" w:rsidR="00B1226F" w:rsidRPr="00B1226F" w:rsidRDefault="00B1226F" w:rsidP="00B1226F">
      <w:pPr>
        <w:tabs>
          <w:tab w:val="left" w:pos="1519"/>
        </w:tabs>
        <w:rPr>
          <w:rFonts w:eastAsia="Calibri" w:cs="Times New Roman"/>
          <w:sz w:val="24"/>
          <w:szCs w:val="24"/>
        </w:rPr>
      </w:pPr>
      <w:r w:rsidRPr="00B1226F">
        <w:rPr>
          <w:rFonts w:eastAsia="Calibri" w:cs="Times New Roman"/>
          <w:sz w:val="24"/>
          <w:szCs w:val="24"/>
        </w:rPr>
        <w:t>Предлагаемая рабочая программа коррекционно-логопедической работы рассматривается как один из вариантов   коррекции нарушений или ослабления нарушений речевого развития у учащихся 8 класса, получающих образование в соответствии с ФАОП ООО для обучающихся с  ЗПР.</w:t>
      </w:r>
    </w:p>
    <w:p w14:paraId="35664536" w14:textId="77777777" w:rsidR="00B1226F" w:rsidRPr="00B1226F" w:rsidRDefault="00B1226F" w:rsidP="00B1226F">
      <w:pPr>
        <w:tabs>
          <w:tab w:val="left" w:pos="1519"/>
        </w:tabs>
        <w:rPr>
          <w:rFonts w:eastAsia="Calibri" w:cs="Times New Roman"/>
          <w:sz w:val="24"/>
          <w:szCs w:val="24"/>
        </w:rPr>
      </w:pPr>
      <w:r w:rsidRPr="00B1226F">
        <w:rPr>
          <w:rFonts w:eastAsia="Calibri" w:cs="Times New Roman"/>
          <w:sz w:val="24"/>
          <w:szCs w:val="24"/>
        </w:rPr>
        <w:t xml:space="preserve">Содержание коррекционного курса «Логопедические занятия» соответствует требованиям ФГОС ООО для обучающихся с ОВЗ и направлено на коррекцию имеющихся недостатков в развитии учащегося, препятствующих освоению программы.  </w:t>
      </w:r>
    </w:p>
    <w:p w14:paraId="2F79F5CB" w14:textId="77777777" w:rsidR="00B1226F" w:rsidRPr="00B1226F" w:rsidRDefault="00B1226F" w:rsidP="00B1226F">
      <w:pPr>
        <w:tabs>
          <w:tab w:val="left" w:pos="1519"/>
        </w:tabs>
        <w:rPr>
          <w:rFonts w:eastAsia="Calibri" w:cs="Times New Roman"/>
          <w:sz w:val="24"/>
          <w:szCs w:val="24"/>
        </w:rPr>
      </w:pPr>
      <w:r w:rsidRPr="00B1226F">
        <w:rPr>
          <w:rFonts w:eastAsia="Calibri" w:cs="Times New Roman"/>
          <w:sz w:val="24"/>
          <w:szCs w:val="24"/>
        </w:rPr>
        <w:t>Рабочая программа разработана в соответствии с федеральными, региональными и локальными нормативными документами:</w:t>
      </w:r>
    </w:p>
    <w:p w14:paraId="74D74A07" w14:textId="77777777" w:rsidR="00B1226F" w:rsidRPr="00B1226F" w:rsidRDefault="00B1226F" w:rsidP="00B1226F">
      <w:pPr>
        <w:numPr>
          <w:ilvl w:val="0"/>
          <w:numId w:val="34"/>
        </w:numPr>
        <w:tabs>
          <w:tab w:val="left" w:pos="1519"/>
        </w:tabs>
        <w:rPr>
          <w:rFonts w:eastAsia="Calibri" w:cs="Times New Roman"/>
          <w:sz w:val="24"/>
          <w:szCs w:val="24"/>
        </w:rPr>
      </w:pPr>
      <w:r w:rsidRPr="00B1226F">
        <w:rPr>
          <w:rFonts w:eastAsia="Calibri" w:cs="Times New Roman"/>
          <w:sz w:val="24"/>
          <w:szCs w:val="24"/>
        </w:rPr>
        <w:t xml:space="preserve">Федеральный закон от 29 декабря 2012 г. № 273-ФЗ «Об образовании в Российской Федерации». </w:t>
      </w:r>
    </w:p>
    <w:p w14:paraId="023FF438" w14:textId="77777777" w:rsidR="00B1226F" w:rsidRPr="00B1226F" w:rsidRDefault="00B1226F" w:rsidP="00B1226F">
      <w:pPr>
        <w:numPr>
          <w:ilvl w:val="0"/>
          <w:numId w:val="34"/>
        </w:numPr>
        <w:tabs>
          <w:tab w:val="left" w:pos="1519"/>
        </w:tabs>
        <w:rPr>
          <w:rFonts w:eastAsia="Calibri" w:cs="Times New Roman"/>
          <w:sz w:val="24"/>
          <w:szCs w:val="24"/>
        </w:rPr>
      </w:pPr>
      <w:r w:rsidRPr="00B1226F">
        <w:rPr>
          <w:rFonts w:eastAsia="Calibri" w:cs="Times New Roman"/>
          <w:sz w:val="24"/>
          <w:szCs w:val="24"/>
        </w:rPr>
        <w:t>Федеральный закон от 24 сентября 2022 г. N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6A88BD9E" w14:textId="77777777" w:rsidR="00B1226F" w:rsidRPr="00B1226F" w:rsidRDefault="00B1226F" w:rsidP="00B1226F">
      <w:pPr>
        <w:numPr>
          <w:ilvl w:val="0"/>
          <w:numId w:val="34"/>
        </w:numPr>
        <w:tabs>
          <w:tab w:val="left" w:pos="1519"/>
        </w:tabs>
        <w:rPr>
          <w:rFonts w:eastAsia="Calibri" w:cs="Times New Roman"/>
          <w:sz w:val="24"/>
          <w:szCs w:val="24"/>
        </w:rPr>
      </w:pPr>
      <w:r w:rsidRPr="00B1226F">
        <w:rPr>
          <w:rFonts w:eastAsia="Calibri" w:cs="Times New Roman"/>
          <w:sz w:val="24"/>
          <w:szCs w:val="24"/>
        </w:rPr>
        <w:t>Федеральный закон от 04.08.2023 № 479 –ФЗ «О внесении изменений в Федеральный закон «Об образовании в Российской Федерации»;</w:t>
      </w:r>
    </w:p>
    <w:p w14:paraId="1ADF35DD" w14:textId="77777777" w:rsidR="00B1226F" w:rsidRPr="00B1226F" w:rsidRDefault="00B1226F" w:rsidP="00B1226F">
      <w:pPr>
        <w:numPr>
          <w:ilvl w:val="0"/>
          <w:numId w:val="34"/>
        </w:numPr>
        <w:tabs>
          <w:tab w:val="left" w:pos="1519"/>
        </w:tabs>
        <w:rPr>
          <w:rFonts w:eastAsia="Calibri" w:cs="Times New Roman"/>
          <w:sz w:val="24"/>
          <w:szCs w:val="24"/>
        </w:rPr>
      </w:pPr>
      <w:r w:rsidRPr="00B1226F">
        <w:rPr>
          <w:rFonts w:eastAsia="Calibri" w:cs="Times New Roman"/>
          <w:sz w:val="24"/>
          <w:szCs w:val="24"/>
        </w:rPr>
        <w:t>Федеральный закон от 19 декабря 2023 г. N 618-ФЗ «О внесении изменений в Федеральный закон «Об образовании в Российской Федерации».</w:t>
      </w:r>
    </w:p>
    <w:p w14:paraId="00221324" w14:textId="77777777" w:rsidR="00B1226F" w:rsidRPr="00B1226F" w:rsidRDefault="00B1226F" w:rsidP="00B1226F">
      <w:pPr>
        <w:numPr>
          <w:ilvl w:val="0"/>
          <w:numId w:val="34"/>
        </w:numPr>
        <w:tabs>
          <w:tab w:val="left" w:pos="1519"/>
        </w:tabs>
        <w:rPr>
          <w:rFonts w:eastAsia="Calibri" w:cs="Times New Roman"/>
          <w:sz w:val="24"/>
          <w:szCs w:val="24"/>
        </w:rPr>
      </w:pPr>
      <w:r w:rsidRPr="00B1226F">
        <w:rPr>
          <w:rFonts w:eastAsia="Calibri" w:cs="Times New Roman"/>
          <w:sz w:val="24"/>
          <w:szCs w:val="24"/>
        </w:rPr>
        <w:t>Федеральный государственный образовательный стандарт основного общего образования, утвержденный приказом Минпросвещения от 31.05.2021 № 287 (для V-IX классов образовательных учреждений).</w:t>
      </w:r>
    </w:p>
    <w:p w14:paraId="3644F3DE" w14:textId="77777777" w:rsidR="00B1226F" w:rsidRPr="00B1226F" w:rsidRDefault="00B1226F" w:rsidP="00B1226F">
      <w:pPr>
        <w:numPr>
          <w:ilvl w:val="0"/>
          <w:numId w:val="34"/>
        </w:numPr>
        <w:tabs>
          <w:tab w:val="left" w:pos="1519"/>
        </w:tabs>
        <w:rPr>
          <w:rFonts w:eastAsia="Calibri" w:cs="Times New Roman"/>
          <w:sz w:val="24"/>
          <w:szCs w:val="24"/>
        </w:rPr>
      </w:pPr>
      <w:r w:rsidRPr="00B1226F">
        <w:rPr>
          <w:rFonts w:eastAsia="Calibri" w:cs="Times New Roman"/>
          <w:sz w:val="24"/>
          <w:szCs w:val="24"/>
        </w:rPr>
        <w:t>Приказ  Министерства просвещения Российской Федерации от 8 ноября 2022 года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w:t>
      </w:r>
    </w:p>
    <w:p w14:paraId="0E4C5070" w14:textId="6F95F8B2" w:rsidR="00B1226F" w:rsidRDefault="00B1226F" w:rsidP="00B1226F">
      <w:pPr>
        <w:numPr>
          <w:ilvl w:val="0"/>
          <w:numId w:val="34"/>
        </w:numPr>
        <w:tabs>
          <w:tab w:val="left" w:pos="1519"/>
        </w:tabs>
        <w:rPr>
          <w:rFonts w:eastAsia="Calibri" w:cs="Times New Roman"/>
          <w:sz w:val="24"/>
          <w:szCs w:val="24"/>
        </w:rPr>
      </w:pPr>
      <w:r w:rsidRPr="00B1226F">
        <w:rPr>
          <w:rFonts w:eastAsia="Calibri" w:cs="Times New Roman"/>
          <w:sz w:val="24"/>
          <w:szCs w:val="24"/>
        </w:rPr>
        <w:t>Приказ Министерства просвещения Российской Федерации от 24.11.2022 г.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14:paraId="1E77C063" w14:textId="77777777" w:rsidR="00B1226F" w:rsidRPr="00B1226F" w:rsidRDefault="00B1226F" w:rsidP="00B1226F">
      <w:pPr>
        <w:numPr>
          <w:ilvl w:val="0"/>
          <w:numId w:val="34"/>
        </w:numPr>
        <w:spacing w:after="0"/>
        <w:jc w:val="both"/>
        <w:rPr>
          <w:sz w:val="24"/>
          <w:szCs w:val="24"/>
        </w:rPr>
      </w:pPr>
      <w:r w:rsidRPr="00B1226F">
        <w:rPr>
          <w:sz w:val="24"/>
          <w:szCs w:val="24"/>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p>
    <w:p w14:paraId="731C5640" w14:textId="77777777" w:rsidR="00B1226F" w:rsidRPr="00B1226F" w:rsidRDefault="00B1226F" w:rsidP="00B1226F">
      <w:pPr>
        <w:numPr>
          <w:ilvl w:val="0"/>
          <w:numId w:val="34"/>
        </w:numPr>
        <w:spacing w:after="0"/>
        <w:jc w:val="both"/>
        <w:rPr>
          <w:sz w:val="24"/>
          <w:szCs w:val="24"/>
        </w:rPr>
      </w:pPr>
      <w:r w:rsidRPr="00B1226F">
        <w:rPr>
          <w:sz w:val="24"/>
          <w:szCs w:val="24"/>
        </w:rPr>
        <w:t>Приказ Министерства просвещения Российской Федерации от 17 июля 2024 года № 495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w:t>
      </w:r>
    </w:p>
    <w:p w14:paraId="2125CF9C" w14:textId="6BF08B25" w:rsidR="00B1226F" w:rsidRPr="00165E09" w:rsidRDefault="00B1226F" w:rsidP="00B1226F">
      <w:pPr>
        <w:numPr>
          <w:ilvl w:val="0"/>
          <w:numId w:val="34"/>
        </w:numPr>
        <w:spacing w:after="0"/>
        <w:jc w:val="both"/>
        <w:rPr>
          <w:sz w:val="24"/>
          <w:szCs w:val="24"/>
        </w:rPr>
      </w:pPr>
      <w:r w:rsidRPr="00B1226F">
        <w:rPr>
          <w:sz w:val="24"/>
          <w:szCs w:val="24"/>
        </w:rPr>
        <w:lastRenderedPageBreak/>
        <w:t>Адаптированная основная общеобразовательная программа основного общего образования обучающихся с задержкой психического развития</w:t>
      </w:r>
      <w:r w:rsidR="00165E09">
        <w:rPr>
          <w:sz w:val="24"/>
          <w:szCs w:val="24"/>
        </w:rPr>
        <w:t xml:space="preserve"> вариант 7</w:t>
      </w:r>
      <w:r w:rsidRPr="00B1226F">
        <w:rPr>
          <w:color w:val="000000"/>
          <w:sz w:val="24"/>
          <w:szCs w:val="24"/>
        </w:rPr>
        <w:t xml:space="preserve"> на </w:t>
      </w:r>
      <w:r w:rsidR="00165E09">
        <w:rPr>
          <w:sz w:val="24"/>
          <w:szCs w:val="24"/>
        </w:rPr>
        <w:t>2025-2026 гг.</w:t>
      </w:r>
      <w:r w:rsidRPr="00B1226F">
        <w:rPr>
          <w:color w:val="000000"/>
          <w:sz w:val="24"/>
          <w:szCs w:val="24"/>
        </w:rPr>
        <w:t xml:space="preserve"> (</w:t>
      </w:r>
      <w:r w:rsidRPr="00165E09">
        <w:rPr>
          <w:sz w:val="24"/>
          <w:szCs w:val="24"/>
        </w:rPr>
        <w:t>АООП ООО ЗПР</w:t>
      </w:r>
      <w:r w:rsidRPr="00B1226F">
        <w:rPr>
          <w:color w:val="000000"/>
          <w:sz w:val="24"/>
          <w:szCs w:val="24"/>
        </w:rPr>
        <w:t>)</w:t>
      </w:r>
      <w:r w:rsidRPr="00B1226F">
        <w:rPr>
          <w:sz w:val="24"/>
          <w:szCs w:val="24"/>
        </w:rPr>
        <w:t xml:space="preserve">, </w:t>
      </w:r>
      <w:r w:rsidRPr="00B1226F">
        <w:rPr>
          <w:rFonts w:eastAsia="SimSun"/>
          <w:kern w:val="1"/>
          <w:sz w:val="24"/>
          <w:szCs w:val="24"/>
          <w:lang w:eastAsia="hi-IN" w:bidi="hi-IN"/>
        </w:rPr>
        <w:t xml:space="preserve">утвержденная Приказом директора </w:t>
      </w:r>
      <w:r w:rsidR="00165E09">
        <w:rPr>
          <w:rFonts w:eastAsia="SimSun"/>
          <w:kern w:val="1"/>
          <w:sz w:val="24"/>
          <w:szCs w:val="24"/>
          <w:lang w:eastAsia="hi-IN" w:bidi="hi-IN"/>
        </w:rPr>
        <w:t>М</w:t>
      </w:r>
      <w:r w:rsidRPr="00B1226F">
        <w:rPr>
          <w:rFonts w:eastAsia="SimSun"/>
          <w:kern w:val="1"/>
          <w:sz w:val="24"/>
          <w:szCs w:val="24"/>
          <w:lang w:eastAsia="hi-IN" w:bidi="hi-IN"/>
        </w:rPr>
        <w:t xml:space="preserve">БОУ </w:t>
      </w:r>
      <w:r w:rsidRPr="00165E09">
        <w:rPr>
          <w:rFonts w:eastAsia="SimSun"/>
          <w:kern w:val="1"/>
          <w:sz w:val="24"/>
          <w:szCs w:val="24"/>
          <w:lang w:eastAsia="hi-IN" w:bidi="hi-IN"/>
        </w:rPr>
        <w:t xml:space="preserve">школы  № </w:t>
      </w:r>
      <w:r w:rsidR="00165E09">
        <w:rPr>
          <w:rFonts w:eastAsia="SimSun"/>
          <w:kern w:val="1"/>
          <w:sz w:val="24"/>
          <w:szCs w:val="24"/>
          <w:lang w:eastAsia="hi-IN" w:bidi="hi-IN"/>
        </w:rPr>
        <w:t>1</w:t>
      </w:r>
      <w:r w:rsidRPr="00B1226F">
        <w:rPr>
          <w:rFonts w:eastAsia="SimSun"/>
          <w:kern w:val="1"/>
          <w:sz w:val="24"/>
          <w:szCs w:val="24"/>
          <w:lang w:eastAsia="hi-IN" w:bidi="hi-IN"/>
        </w:rPr>
        <w:t xml:space="preserve"> </w:t>
      </w:r>
      <w:r w:rsidRPr="00B1226F">
        <w:rPr>
          <w:rFonts w:eastAsia="SimSun"/>
          <w:color w:val="00B050"/>
          <w:kern w:val="1"/>
          <w:sz w:val="24"/>
          <w:szCs w:val="24"/>
          <w:lang w:eastAsia="hi-IN" w:bidi="hi-IN"/>
        </w:rPr>
        <w:t xml:space="preserve"> </w:t>
      </w:r>
      <w:r w:rsidRPr="00165E09">
        <w:rPr>
          <w:rFonts w:eastAsia="SimSun"/>
          <w:kern w:val="1"/>
          <w:sz w:val="24"/>
          <w:szCs w:val="24"/>
          <w:lang w:eastAsia="hi-IN" w:bidi="hi-IN"/>
        </w:rPr>
        <w:t xml:space="preserve">от </w:t>
      </w:r>
      <w:r w:rsidR="00165E09">
        <w:rPr>
          <w:rFonts w:eastAsia="SimSun"/>
          <w:kern w:val="1"/>
          <w:sz w:val="24"/>
          <w:szCs w:val="24"/>
          <w:lang w:eastAsia="hi-IN" w:bidi="hi-IN"/>
        </w:rPr>
        <w:t>31</w:t>
      </w:r>
      <w:r w:rsidRPr="00165E09">
        <w:rPr>
          <w:rFonts w:eastAsia="SimSun"/>
          <w:kern w:val="1"/>
          <w:sz w:val="24"/>
          <w:szCs w:val="24"/>
          <w:lang w:eastAsia="hi-IN" w:bidi="hi-IN"/>
        </w:rPr>
        <w:t>.08.202</w:t>
      </w:r>
      <w:r w:rsidR="00165E09">
        <w:rPr>
          <w:rFonts w:eastAsia="SimSun"/>
          <w:kern w:val="1"/>
          <w:sz w:val="24"/>
          <w:szCs w:val="24"/>
          <w:lang w:eastAsia="hi-IN" w:bidi="hi-IN"/>
        </w:rPr>
        <w:t>3</w:t>
      </w:r>
      <w:r w:rsidRPr="00165E09">
        <w:rPr>
          <w:rFonts w:eastAsia="SimSun"/>
          <w:kern w:val="1"/>
          <w:sz w:val="24"/>
          <w:szCs w:val="24"/>
          <w:lang w:eastAsia="hi-IN" w:bidi="hi-IN"/>
        </w:rPr>
        <w:t xml:space="preserve"> г. №</w:t>
      </w:r>
      <w:r w:rsidR="00165E09">
        <w:rPr>
          <w:rFonts w:eastAsia="SimSun"/>
          <w:kern w:val="1"/>
          <w:sz w:val="24"/>
          <w:szCs w:val="24"/>
          <w:lang w:eastAsia="hi-IN" w:bidi="hi-IN"/>
        </w:rPr>
        <w:t xml:space="preserve"> 163 – ОД с редакцией приказа от 14.06.2024 №122 – ОД.</w:t>
      </w:r>
      <w:r w:rsidRPr="00165E09">
        <w:rPr>
          <w:rFonts w:eastAsia="SimSun"/>
          <w:kern w:val="1"/>
          <w:sz w:val="24"/>
          <w:szCs w:val="24"/>
          <w:lang w:eastAsia="hi-IN" w:bidi="hi-IN"/>
        </w:rPr>
        <w:t xml:space="preserve"> </w:t>
      </w:r>
    </w:p>
    <w:p w14:paraId="429A5EFA" w14:textId="0FAFCF7F" w:rsidR="00B1226F" w:rsidRPr="00B1226F" w:rsidRDefault="00B1226F" w:rsidP="00B1226F">
      <w:pPr>
        <w:numPr>
          <w:ilvl w:val="0"/>
          <w:numId w:val="34"/>
        </w:numPr>
        <w:spacing w:after="0"/>
        <w:jc w:val="both"/>
        <w:rPr>
          <w:sz w:val="24"/>
          <w:szCs w:val="24"/>
        </w:rPr>
      </w:pPr>
      <w:r w:rsidRPr="00B1226F">
        <w:rPr>
          <w:sz w:val="24"/>
          <w:szCs w:val="24"/>
        </w:rPr>
        <w:t xml:space="preserve">Учебный план </w:t>
      </w:r>
      <w:r w:rsidR="00165E09">
        <w:rPr>
          <w:sz w:val="24"/>
          <w:szCs w:val="24"/>
        </w:rPr>
        <w:t>М</w:t>
      </w:r>
      <w:r w:rsidRPr="00165E09">
        <w:rPr>
          <w:sz w:val="24"/>
          <w:szCs w:val="24"/>
        </w:rPr>
        <w:t xml:space="preserve">БОУ школы  № </w:t>
      </w:r>
      <w:r w:rsidR="00CD703E">
        <w:rPr>
          <w:sz w:val="24"/>
          <w:szCs w:val="24"/>
        </w:rPr>
        <w:t>1</w:t>
      </w:r>
      <w:r w:rsidRPr="00165E09">
        <w:rPr>
          <w:sz w:val="24"/>
          <w:szCs w:val="24"/>
        </w:rPr>
        <w:t xml:space="preserve"> на 202</w:t>
      </w:r>
      <w:r w:rsidR="00CD703E">
        <w:rPr>
          <w:sz w:val="24"/>
          <w:szCs w:val="24"/>
        </w:rPr>
        <w:t>5</w:t>
      </w:r>
      <w:r w:rsidRPr="00165E09">
        <w:rPr>
          <w:sz w:val="24"/>
          <w:szCs w:val="24"/>
        </w:rPr>
        <w:t>/202</w:t>
      </w:r>
      <w:r w:rsidR="00CD703E">
        <w:rPr>
          <w:sz w:val="24"/>
          <w:szCs w:val="24"/>
        </w:rPr>
        <w:t>6</w:t>
      </w:r>
      <w:r w:rsidRPr="00165E09">
        <w:rPr>
          <w:sz w:val="24"/>
          <w:szCs w:val="24"/>
        </w:rPr>
        <w:t xml:space="preserve"> учебный год, утверждённый  приказом директора от 30.08.202</w:t>
      </w:r>
      <w:r w:rsidR="00CD703E">
        <w:rPr>
          <w:sz w:val="24"/>
          <w:szCs w:val="24"/>
        </w:rPr>
        <w:t>5</w:t>
      </w:r>
      <w:r w:rsidRPr="00165E09">
        <w:rPr>
          <w:sz w:val="24"/>
          <w:szCs w:val="24"/>
        </w:rPr>
        <w:t xml:space="preserve"> г. №  ___</w:t>
      </w:r>
      <w:r w:rsidRPr="00165E09">
        <w:rPr>
          <w:rFonts w:eastAsia="SimSun"/>
          <w:kern w:val="1"/>
          <w:sz w:val="24"/>
          <w:szCs w:val="24"/>
          <w:lang w:eastAsia="hi-IN" w:bidi="hi-IN"/>
        </w:rPr>
        <w:t xml:space="preserve">.  </w:t>
      </w:r>
    </w:p>
    <w:p w14:paraId="373A655A" w14:textId="77777777" w:rsidR="00B1226F" w:rsidRPr="00B1226F" w:rsidRDefault="00B1226F" w:rsidP="00B1226F">
      <w:pPr>
        <w:numPr>
          <w:ilvl w:val="0"/>
          <w:numId w:val="34"/>
        </w:numPr>
        <w:spacing w:after="0"/>
        <w:jc w:val="both"/>
        <w:rPr>
          <w:sz w:val="24"/>
          <w:szCs w:val="24"/>
        </w:rPr>
      </w:pPr>
      <w:r w:rsidRPr="00B1226F">
        <w:rPr>
          <w:sz w:val="24"/>
          <w:szCs w:val="24"/>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64F00F1" w14:textId="77777777" w:rsidR="00B1226F" w:rsidRPr="00B1226F" w:rsidRDefault="00B1226F" w:rsidP="00B1226F">
      <w:pPr>
        <w:numPr>
          <w:ilvl w:val="0"/>
          <w:numId w:val="34"/>
        </w:numPr>
        <w:spacing w:after="0"/>
        <w:jc w:val="both"/>
        <w:rPr>
          <w:sz w:val="24"/>
          <w:szCs w:val="24"/>
        </w:rPr>
      </w:pPr>
      <w:r w:rsidRPr="00B1226F">
        <w:rPr>
          <w:sz w:val="24"/>
          <w:szCs w:val="24"/>
        </w:rPr>
        <w:t xml:space="preserve">Распоряжение Минпросвещения России от 09.09.2019 N Р-93 «Об утверждении примерного Положения о психолого-педагогическом консилиуме образовательной организации». </w:t>
      </w:r>
    </w:p>
    <w:p w14:paraId="2FE3EFD3" w14:textId="77777777" w:rsidR="00B1226F" w:rsidRPr="00B1226F" w:rsidRDefault="00B1226F" w:rsidP="00B1226F">
      <w:pPr>
        <w:numPr>
          <w:ilvl w:val="0"/>
          <w:numId w:val="34"/>
        </w:numPr>
        <w:spacing w:after="0"/>
        <w:jc w:val="both"/>
        <w:rPr>
          <w:sz w:val="24"/>
          <w:szCs w:val="24"/>
        </w:rPr>
      </w:pPr>
      <w:r w:rsidRPr="00B1226F">
        <w:rPr>
          <w:sz w:val="24"/>
          <w:szCs w:val="24"/>
        </w:rPr>
        <w:t>Приказ Минтруда России № 136н от 13.03.2023 «Об утверждении профессионального стандарта «Педагог-дефектолог»».</w:t>
      </w:r>
    </w:p>
    <w:p w14:paraId="56743610" w14:textId="77777777" w:rsidR="00B1226F" w:rsidRPr="00B1226F" w:rsidRDefault="00B1226F" w:rsidP="00B1226F">
      <w:pPr>
        <w:numPr>
          <w:ilvl w:val="0"/>
          <w:numId w:val="34"/>
        </w:numPr>
        <w:spacing w:after="0"/>
        <w:jc w:val="both"/>
        <w:rPr>
          <w:sz w:val="24"/>
          <w:szCs w:val="24"/>
        </w:rPr>
      </w:pPr>
      <w:r w:rsidRPr="00B1226F">
        <w:rPr>
          <w:sz w:val="24"/>
          <w:szCs w:val="24"/>
        </w:rPr>
        <w:t>Федеральная </w:t>
      </w:r>
      <w:r w:rsidRPr="00B1226F">
        <w:rPr>
          <w:sz w:val="24"/>
          <w:szCs w:val="24"/>
          <w:shd w:val="clear" w:color="auto" w:fill="FFFFFF"/>
        </w:rPr>
        <w:t>рабочая </w:t>
      </w:r>
      <w:r w:rsidRPr="00B1226F">
        <w:rPr>
          <w:sz w:val="24"/>
          <w:szCs w:val="24"/>
        </w:rPr>
        <w:t>программа воспитания, утвержденная на заседании ФУМО по общему образованию - Протокол от 23.06.2022. № 3/22.</w:t>
      </w:r>
    </w:p>
    <w:p w14:paraId="434AD76F" w14:textId="77777777" w:rsidR="00B1226F" w:rsidRPr="00B1226F" w:rsidRDefault="00B1226F" w:rsidP="00B1226F">
      <w:pPr>
        <w:numPr>
          <w:ilvl w:val="0"/>
          <w:numId w:val="34"/>
        </w:numPr>
        <w:spacing w:after="0"/>
        <w:jc w:val="both"/>
        <w:rPr>
          <w:sz w:val="24"/>
          <w:szCs w:val="24"/>
        </w:rPr>
      </w:pPr>
      <w:r w:rsidRPr="00B1226F">
        <w:rPr>
          <w:sz w:val="24"/>
          <w:szCs w:val="24"/>
        </w:rPr>
        <w:t>Распоряжение Минпросвещения России от 6 августа 2020 г. № Р-75 «Об утверждении примерного Положения об оказании логопедической помощи в организациях, осуществляющих образовательную деятельность».</w:t>
      </w:r>
    </w:p>
    <w:p w14:paraId="29378C13" w14:textId="77777777" w:rsidR="00B1226F" w:rsidRPr="00B1226F" w:rsidRDefault="00B1226F" w:rsidP="00B1226F">
      <w:pPr>
        <w:numPr>
          <w:ilvl w:val="0"/>
          <w:numId w:val="34"/>
        </w:numPr>
        <w:spacing w:after="0"/>
        <w:jc w:val="both"/>
        <w:rPr>
          <w:sz w:val="24"/>
          <w:szCs w:val="24"/>
        </w:rPr>
      </w:pPr>
      <w:r w:rsidRPr="00B1226F">
        <w:rPr>
          <w:rFonts w:eastAsia="SimSun"/>
          <w:kern w:val="1"/>
          <w:sz w:val="24"/>
          <w:szCs w:val="24"/>
          <w:lang w:eastAsia="hi-IN" w:bidi="hi-IN"/>
        </w:rPr>
        <w:t>Федеральная рабочая программа основного общего образования для обучающихся с задержкой психического развития, коррекционный курс «Логопедические занятия. 5-9 класс»</w:t>
      </w:r>
      <w:r w:rsidRPr="00B1226F">
        <w:rPr>
          <w:sz w:val="24"/>
          <w:szCs w:val="24"/>
        </w:rPr>
        <w:t xml:space="preserve">.    </w:t>
      </w:r>
    </w:p>
    <w:p w14:paraId="53058B12" w14:textId="54B5D0A1" w:rsidR="00B1226F" w:rsidRPr="00B1226F" w:rsidRDefault="00B1226F" w:rsidP="00B1226F">
      <w:pPr>
        <w:jc w:val="both"/>
        <w:rPr>
          <w:color w:val="00B050"/>
          <w:sz w:val="24"/>
          <w:szCs w:val="24"/>
        </w:rPr>
      </w:pPr>
      <w:r w:rsidRPr="00B1226F">
        <w:rPr>
          <w:rFonts w:eastAsia="SimSun"/>
          <w:kern w:val="1"/>
          <w:sz w:val="24"/>
          <w:szCs w:val="24"/>
          <w:lang w:eastAsia="hi-IN" w:bidi="hi-IN"/>
        </w:rPr>
        <w:t xml:space="preserve">         Данная программа также составлена с учетом содержания и требований Федеральной</w:t>
      </w:r>
      <w:r w:rsidRPr="00B1226F">
        <w:rPr>
          <w:sz w:val="24"/>
          <w:szCs w:val="24"/>
        </w:rPr>
        <w:t xml:space="preserve"> рабочей программы ООО для обучающихся с </w:t>
      </w:r>
      <w:r w:rsidRPr="00CD703E">
        <w:rPr>
          <w:sz w:val="24"/>
          <w:szCs w:val="24"/>
        </w:rPr>
        <w:t>ЗПР</w:t>
      </w:r>
      <w:r w:rsidRPr="00B1226F">
        <w:rPr>
          <w:sz w:val="24"/>
          <w:szCs w:val="24"/>
        </w:rPr>
        <w:t xml:space="preserve">, по учебному предмету «Русский язык» (8 класс).  </w:t>
      </w:r>
    </w:p>
    <w:p w14:paraId="26B5BA33"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Важным условием для успешного обучения детей с ОВЗ является организация «социально-педагогической и психологической помощи, психолого-медико-педагогической коррекции» (ФЗ «Об образовании в Российской Федерации», №273-ФЗ от 29.12.2012.)</w:t>
      </w:r>
    </w:p>
    <w:p w14:paraId="24B4EB0E" w14:textId="669F4F43"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Для содействия «в развитии индивидуальных способностей, положительной мотивации и умений в учебной деятельности» обучающихся пятых классов с нарушениями речи в образовательных организациях, реализующих АООП ООО ОВЗ (вариант 7), необходимы:</w:t>
      </w:r>
    </w:p>
    <w:p w14:paraId="4BAA3839"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своевременная педагогическая и психологическая диагностика возможностей обучающихся с целью выявления их особых образовательных потребностей;</w:t>
      </w:r>
    </w:p>
    <w:p w14:paraId="5C3BCF20"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оказание целевой коррекционно-логопедической, психологической помощи учащимся с нарушениями речи для устранения препятствий к их обучению;</w:t>
      </w:r>
    </w:p>
    <w:p w14:paraId="7D85F874"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 систематическая оценка динамики развития и образовательных достижений обучающихся в процессе оказания коррекционно-логопедической помощи.  </w:t>
      </w:r>
    </w:p>
    <w:p w14:paraId="179987AF"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b/>
          <w:sz w:val="24"/>
          <w:szCs w:val="24"/>
        </w:rPr>
        <w:t>Цель программы</w:t>
      </w:r>
      <w:r w:rsidRPr="00CD703E">
        <w:rPr>
          <w:rFonts w:eastAsia="Calibri" w:cs="Times New Roman"/>
          <w:sz w:val="24"/>
          <w:szCs w:val="24"/>
        </w:rPr>
        <w:t xml:space="preserve">: коррекция и преодоление или ослабление имеющихся нарушений устной и письменной речи обучающихся с нарушениями речи/ЗПР/ТНР и др., развитие и совершенствование коммуникативных компетенций, формирование мотивации к самоконтролю собственной речи. </w:t>
      </w:r>
    </w:p>
    <w:p w14:paraId="77F6FCB1" w14:textId="77777777" w:rsidR="00CD703E" w:rsidRPr="00CD703E" w:rsidRDefault="00CD703E" w:rsidP="00CD703E">
      <w:pPr>
        <w:tabs>
          <w:tab w:val="left" w:pos="1519"/>
        </w:tabs>
        <w:rPr>
          <w:rFonts w:eastAsia="Calibri" w:cs="Times New Roman"/>
          <w:b/>
          <w:sz w:val="24"/>
          <w:szCs w:val="24"/>
        </w:rPr>
      </w:pPr>
      <w:r w:rsidRPr="00CD703E">
        <w:rPr>
          <w:rFonts w:eastAsia="Calibri" w:cs="Times New Roman"/>
          <w:b/>
          <w:sz w:val="24"/>
          <w:szCs w:val="24"/>
        </w:rPr>
        <w:t xml:space="preserve">Задачи: </w:t>
      </w:r>
    </w:p>
    <w:p w14:paraId="59491460" w14:textId="77777777" w:rsidR="00CD703E" w:rsidRPr="00CD703E" w:rsidRDefault="00CD703E" w:rsidP="00CD703E">
      <w:pPr>
        <w:numPr>
          <w:ilvl w:val="0"/>
          <w:numId w:val="35"/>
        </w:numPr>
        <w:tabs>
          <w:tab w:val="left" w:pos="1519"/>
        </w:tabs>
        <w:rPr>
          <w:rFonts w:eastAsia="Calibri" w:cs="Times New Roman"/>
          <w:sz w:val="24"/>
          <w:szCs w:val="24"/>
          <w:lang w:val="x-none"/>
        </w:rPr>
      </w:pPr>
      <w:r w:rsidRPr="00CD703E">
        <w:rPr>
          <w:rFonts w:eastAsia="Calibri" w:cs="Times New Roman"/>
          <w:sz w:val="24"/>
          <w:szCs w:val="24"/>
          <w:lang w:val="x-none"/>
        </w:rPr>
        <w:t xml:space="preserve">совершенствовать фонетико-фонематическую сторону речи; </w:t>
      </w:r>
    </w:p>
    <w:p w14:paraId="639F8D4D" w14:textId="77777777" w:rsidR="00CD703E" w:rsidRPr="00CD703E" w:rsidRDefault="00CD703E" w:rsidP="00CD703E">
      <w:pPr>
        <w:numPr>
          <w:ilvl w:val="0"/>
          <w:numId w:val="35"/>
        </w:numPr>
        <w:tabs>
          <w:tab w:val="left" w:pos="1519"/>
        </w:tabs>
        <w:rPr>
          <w:rFonts w:eastAsia="Calibri" w:cs="Times New Roman"/>
          <w:sz w:val="24"/>
          <w:szCs w:val="24"/>
          <w:lang w:val="x-none"/>
        </w:rPr>
      </w:pPr>
      <w:r w:rsidRPr="00CD703E">
        <w:rPr>
          <w:rFonts w:eastAsia="Calibri" w:cs="Times New Roman"/>
          <w:sz w:val="24"/>
          <w:szCs w:val="24"/>
          <w:lang w:val="x-none"/>
        </w:rPr>
        <w:t>развивать и совершенствовать языковой анализ и синтез;</w:t>
      </w:r>
    </w:p>
    <w:p w14:paraId="7AFCA86C" w14:textId="77777777" w:rsidR="00CD703E" w:rsidRPr="00CD703E" w:rsidRDefault="00CD703E" w:rsidP="00CD703E">
      <w:pPr>
        <w:numPr>
          <w:ilvl w:val="0"/>
          <w:numId w:val="35"/>
        </w:numPr>
        <w:tabs>
          <w:tab w:val="left" w:pos="1519"/>
        </w:tabs>
        <w:rPr>
          <w:rFonts w:eastAsia="Calibri" w:cs="Times New Roman"/>
          <w:sz w:val="24"/>
          <w:szCs w:val="24"/>
          <w:lang w:val="x-none"/>
        </w:rPr>
      </w:pPr>
      <w:r w:rsidRPr="00CD703E">
        <w:rPr>
          <w:rFonts w:eastAsia="Calibri" w:cs="Times New Roman"/>
          <w:sz w:val="24"/>
          <w:szCs w:val="24"/>
        </w:rPr>
        <w:t xml:space="preserve">совершенствовать </w:t>
      </w:r>
      <w:r w:rsidRPr="00CD703E">
        <w:rPr>
          <w:rFonts w:eastAsia="Calibri" w:cs="Times New Roman"/>
          <w:sz w:val="24"/>
          <w:szCs w:val="24"/>
          <w:lang w:val="x-none"/>
        </w:rPr>
        <w:t xml:space="preserve">фонематические, морфологические и синтаксические обобщения; </w:t>
      </w:r>
    </w:p>
    <w:p w14:paraId="49D63530" w14:textId="77777777" w:rsidR="00CD703E" w:rsidRPr="00CD703E" w:rsidRDefault="00CD703E" w:rsidP="00CD703E">
      <w:pPr>
        <w:numPr>
          <w:ilvl w:val="0"/>
          <w:numId w:val="35"/>
        </w:numPr>
        <w:tabs>
          <w:tab w:val="left" w:pos="1519"/>
        </w:tabs>
        <w:rPr>
          <w:rFonts w:eastAsia="Calibri" w:cs="Times New Roman"/>
          <w:sz w:val="24"/>
          <w:szCs w:val="24"/>
          <w:lang w:val="x-none"/>
        </w:rPr>
      </w:pPr>
      <w:r w:rsidRPr="00CD703E">
        <w:rPr>
          <w:rFonts w:eastAsia="Calibri" w:cs="Times New Roman"/>
          <w:sz w:val="24"/>
          <w:szCs w:val="24"/>
          <w:lang w:val="x-none"/>
        </w:rPr>
        <w:lastRenderedPageBreak/>
        <w:t>развивать и совершенствовать лексико-грамматический строй речи;</w:t>
      </w:r>
    </w:p>
    <w:p w14:paraId="39C35951" w14:textId="77777777" w:rsidR="00CD703E" w:rsidRPr="00CD703E" w:rsidRDefault="00CD703E" w:rsidP="00CD703E">
      <w:pPr>
        <w:numPr>
          <w:ilvl w:val="0"/>
          <w:numId w:val="35"/>
        </w:numPr>
        <w:tabs>
          <w:tab w:val="left" w:pos="1519"/>
        </w:tabs>
        <w:rPr>
          <w:rFonts w:eastAsia="Calibri" w:cs="Times New Roman"/>
          <w:sz w:val="24"/>
          <w:szCs w:val="24"/>
          <w:lang w:val="x-none"/>
        </w:rPr>
      </w:pPr>
      <w:r w:rsidRPr="00CD703E">
        <w:rPr>
          <w:rFonts w:eastAsia="Calibri" w:cs="Times New Roman"/>
          <w:sz w:val="24"/>
          <w:szCs w:val="24"/>
          <w:lang w:val="x-none"/>
        </w:rPr>
        <w:t xml:space="preserve">развивать </w:t>
      </w:r>
      <w:r w:rsidRPr="00CD703E">
        <w:rPr>
          <w:rFonts w:eastAsia="Calibri" w:cs="Times New Roman"/>
          <w:sz w:val="24"/>
          <w:szCs w:val="24"/>
        </w:rPr>
        <w:t xml:space="preserve">и совершенствовать </w:t>
      </w:r>
      <w:r w:rsidRPr="00CD703E">
        <w:rPr>
          <w:rFonts w:eastAsia="Calibri" w:cs="Times New Roman"/>
          <w:sz w:val="24"/>
          <w:szCs w:val="24"/>
          <w:lang w:val="x-none"/>
        </w:rPr>
        <w:t>связную речь;</w:t>
      </w:r>
    </w:p>
    <w:p w14:paraId="16463AF7" w14:textId="77777777" w:rsidR="00CD703E" w:rsidRPr="00CD703E" w:rsidRDefault="00CD703E" w:rsidP="00CD703E">
      <w:pPr>
        <w:numPr>
          <w:ilvl w:val="0"/>
          <w:numId w:val="35"/>
        </w:numPr>
        <w:tabs>
          <w:tab w:val="left" w:pos="1519"/>
        </w:tabs>
        <w:rPr>
          <w:rFonts w:eastAsia="Calibri" w:cs="Times New Roman"/>
          <w:sz w:val="24"/>
          <w:szCs w:val="24"/>
        </w:rPr>
      </w:pPr>
      <w:r w:rsidRPr="00CD703E">
        <w:rPr>
          <w:rFonts w:eastAsia="Calibri" w:cs="Times New Roman"/>
          <w:bCs/>
          <w:sz w:val="24"/>
          <w:szCs w:val="24"/>
        </w:rPr>
        <w:t>развивать и совершенствовать  коммуникативную функцию речи,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1F50D499" w14:textId="77777777" w:rsidR="00CD703E" w:rsidRPr="00CD703E" w:rsidRDefault="00CD703E" w:rsidP="00CD703E">
      <w:pPr>
        <w:numPr>
          <w:ilvl w:val="0"/>
          <w:numId w:val="35"/>
        </w:numPr>
        <w:tabs>
          <w:tab w:val="left" w:pos="1519"/>
        </w:tabs>
        <w:rPr>
          <w:rFonts w:eastAsia="Calibri" w:cs="Times New Roman"/>
          <w:sz w:val="24"/>
          <w:szCs w:val="24"/>
        </w:rPr>
      </w:pPr>
      <w:r w:rsidRPr="00CD703E">
        <w:rPr>
          <w:rFonts w:eastAsia="Calibri" w:cs="Times New Roman"/>
          <w:bCs/>
          <w:sz w:val="24"/>
          <w:szCs w:val="24"/>
        </w:rPr>
        <w:t>расширять представления об окружающей действительности;</w:t>
      </w:r>
    </w:p>
    <w:p w14:paraId="7AF8B444" w14:textId="77777777" w:rsidR="00CD703E" w:rsidRPr="00CD703E" w:rsidRDefault="00CD703E" w:rsidP="00CD703E">
      <w:pPr>
        <w:numPr>
          <w:ilvl w:val="0"/>
          <w:numId w:val="35"/>
        </w:numPr>
        <w:tabs>
          <w:tab w:val="left" w:pos="1519"/>
        </w:tabs>
        <w:rPr>
          <w:rFonts w:eastAsia="Calibri" w:cs="Times New Roman"/>
          <w:sz w:val="24"/>
          <w:szCs w:val="24"/>
        </w:rPr>
      </w:pPr>
      <w:r w:rsidRPr="00CD703E">
        <w:rPr>
          <w:rFonts w:eastAsia="Calibri" w:cs="Times New Roman"/>
          <w:bCs/>
          <w:sz w:val="24"/>
          <w:szCs w:val="24"/>
        </w:rPr>
        <w:t>обогащать речевой опыт, способствующий развитию познавательных процессов;</w:t>
      </w:r>
    </w:p>
    <w:p w14:paraId="322887DE" w14:textId="77777777" w:rsidR="00CD703E" w:rsidRPr="00CD703E" w:rsidRDefault="00CD703E" w:rsidP="00CD703E">
      <w:pPr>
        <w:numPr>
          <w:ilvl w:val="0"/>
          <w:numId w:val="35"/>
        </w:numPr>
        <w:tabs>
          <w:tab w:val="left" w:pos="1519"/>
        </w:tabs>
        <w:rPr>
          <w:rFonts w:eastAsia="Calibri" w:cs="Times New Roman"/>
          <w:sz w:val="24"/>
          <w:szCs w:val="24"/>
          <w:lang w:val="x-none"/>
        </w:rPr>
      </w:pPr>
      <w:r w:rsidRPr="00CD703E">
        <w:rPr>
          <w:rFonts w:eastAsia="Calibri" w:cs="Times New Roman"/>
          <w:sz w:val="24"/>
          <w:szCs w:val="24"/>
        </w:rPr>
        <w:t xml:space="preserve">совершенствовать </w:t>
      </w:r>
      <w:r w:rsidRPr="00CD703E">
        <w:rPr>
          <w:rFonts w:eastAsia="Calibri" w:cs="Times New Roman"/>
          <w:sz w:val="24"/>
          <w:szCs w:val="24"/>
          <w:lang w:val="x-none"/>
        </w:rPr>
        <w:t xml:space="preserve"> алгоритм орфографических действий, орфографической зоркости, навыков грамотного письма; </w:t>
      </w:r>
    </w:p>
    <w:p w14:paraId="57F13088" w14:textId="77777777" w:rsidR="00CD703E" w:rsidRPr="00CD703E" w:rsidRDefault="00CD703E" w:rsidP="00CD703E">
      <w:pPr>
        <w:numPr>
          <w:ilvl w:val="0"/>
          <w:numId w:val="35"/>
        </w:numPr>
        <w:tabs>
          <w:tab w:val="left" w:pos="1519"/>
        </w:tabs>
        <w:rPr>
          <w:rFonts w:eastAsia="Calibri" w:cs="Times New Roman"/>
          <w:sz w:val="24"/>
          <w:szCs w:val="24"/>
          <w:lang w:val="x-none"/>
        </w:rPr>
      </w:pPr>
      <w:r w:rsidRPr="00CD703E">
        <w:rPr>
          <w:rFonts w:eastAsia="Calibri" w:cs="Times New Roman"/>
          <w:sz w:val="24"/>
          <w:szCs w:val="24"/>
          <w:lang w:val="x-none"/>
        </w:rPr>
        <w:t>корректировать или минимизировать ошибки письма и чтения;</w:t>
      </w:r>
    </w:p>
    <w:p w14:paraId="5ADFA5ED" w14:textId="77777777" w:rsidR="00CD703E" w:rsidRPr="00CD703E" w:rsidRDefault="00CD703E" w:rsidP="00CD703E">
      <w:pPr>
        <w:numPr>
          <w:ilvl w:val="0"/>
          <w:numId w:val="35"/>
        </w:numPr>
        <w:tabs>
          <w:tab w:val="left" w:pos="1519"/>
        </w:tabs>
        <w:rPr>
          <w:rFonts w:eastAsia="Calibri" w:cs="Times New Roman"/>
          <w:sz w:val="24"/>
          <w:szCs w:val="24"/>
        </w:rPr>
      </w:pPr>
      <w:r w:rsidRPr="00CD703E">
        <w:rPr>
          <w:rFonts w:eastAsia="Calibri" w:cs="Times New Roman"/>
          <w:sz w:val="24"/>
          <w:szCs w:val="24"/>
        </w:rPr>
        <w:t>совершенствовать навык поэтапного контроля за процессом и результатом чтения и письма;</w:t>
      </w:r>
    </w:p>
    <w:p w14:paraId="4D0FD300"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w:t>
      </w:r>
      <w:r w:rsidRPr="00CD703E">
        <w:rPr>
          <w:rFonts w:eastAsia="Calibri" w:cs="Times New Roman"/>
          <w:sz w:val="24"/>
          <w:szCs w:val="24"/>
        </w:rPr>
        <w:tab/>
        <w:t>совершенствовать мыслительную деятельность, развивать  универсальные интеллектуальные умения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731E972A"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w:t>
      </w:r>
      <w:r w:rsidRPr="00CD703E">
        <w:rPr>
          <w:rFonts w:eastAsia="Calibri" w:cs="Times New Roman"/>
          <w:sz w:val="24"/>
          <w:szCs w:val="24"/>
        </w:rPr>
        <w:tab/>
        <w:t>совершенствовать  познавательную активность и учебную самостоятельность;</w:t>
      </w:r>
    </w:p>
    <w:p w14:paraId="779A233C"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w:t>
      </w:r>
      <w:r w:rsidRPr="00CD703E">
        <w:rPr>
          <w:rFonts w:eastAsia="Calibri" w:cs="Times New Roman"/>
          <w:sz w:val="24"/>
          <w:szCs w:val="24"/>
        </w:rPr>
        <w:tab/>
        <w:t>развивать функциональную грамотность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6F46B419"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w:t>
      </w:r>
      <w:r w:rsidRPr="00CD703E">
        <w:rPr>
          <w:rFonts w:eastAsia="Calibri" w:cs="Times New Roman"/>
          <w:sz w:val="24"/>
          <w:szCs w:val="24"/>
        </w:rPr>
        <w:tab/>
        <w:t>воспитывать стремление к речевому самосовершенствованию.</w:t>
      </w:r>
    </w:p>
    <w:p w14:paraId="0678144D"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В процессе проведения курса «Логопедические занятия» осуществляются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Происходят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речевого высказывания, выполняющей коммуникативную функцию.</w:t>
      </w:r>
    </w:p>
    <w:p w14:paraId="47AF9322"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Концептуальность программы: программа написана в соответствии с основными принципами логопедии и реализует логопедические методы и приемы на всех этапах коррекции.</w:t>
      </w:r>
    </w:p>
    <w:p w14:paraId="35AC4BEE"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Программа опирается на следующие принципы:</w:t>
      </w:r>
    </w:p>
    <w:p w14:paraId="2DE9B55D"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-Патогенетический принцип. Учет механизмов нарушения.</w:t>
      </w:r>
    </w:p>
    <w:p w14:paraId="79DF8AB2"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-Принцип учета симптоматики и степени выраженности нарушений.</w:t>
      </w:r>
    </w:p>
    <w:p w14:paraId="0FD8CDAC"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-Принцип системности. Методика устранения нарушения представляет собой систему методов.</w:t>
      </w:r>
    </w:p>
    <w:p w14:paraId="0B56EE78"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lastRenderedPageBreak/>
        <w:t xml:space="preserve">-Принцип комплексности. Воздействие на весь комплекс речевых нарушений (устной и письменной речи).  </w:t>
      </w:r>
    </w:p>
    <w:p w14:paraId="210720CD"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Принцип опоры на сохранное звено психической функции, на сохранные анализаторы, на их взаимодействие.</w:t>
      </w:r>
    </w:p>
    <w:p w14:paraId="29821C96"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Принцип поэтапного формирования умственных действий.</w:t>
      </w:r>
    </w:p>
    <w:p w14:paraId="7F8F5E3C"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-Онтогенетический принцип. Учет последовательности формирования психических функций в онтогенезе.</w:t>
      </w:r>
    </w:p>
    <w:p w14:paraId="3A1F2965"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Принцип постепенного усложнения речевого материала с учетом «зоны ближайшего развития».</w:t>
      </w:r>
    </w:p>
    <w:p w14:paraId="5883DC6F"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Рабочая программа включает в себя следующие основные модули:</w:t>
      </w:r>
    </w:p>
    <w:p w14:paraId="7B01C679" w14:textId="4A60BB64"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1. Модуль «Совершенствование фонетико-фонематической стороны речи. Фонетика, орфоэпия, графика» направлен на коррекцию и развитие произносительной стороны речи, звуко-слоговой структуры слова</w:t>
      </w:r>
      <w:r w:rsidRPr="00CD703E">
        <w:t xml:space="preserve"> </w:t>
      </w:r>
      <w:r w:rsidRPr="00CD703E">
        <w:rPr>
          <w:rFonts w:eastAsia="Calibri" w:cs="Times New Roman"/>
          <w:sz w:val="24"/>
          <w:szCs w:val="24"/>
        </w:rPr>
        <w:t xml:space="preserve">дифференциацию звуков и букв, преодоление специфических ошибок письма.  </w:t>
      </w:r>
    </w:p>
    <w:p w14:paraId="0E280646"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2. Модуль «Обогащение и активизация словарного запаса. Формирование навыков словообразования. Морфемика» 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 </w:t>
      </w:r>
    </w:p>
    <w:p w14:paraId="308557B7"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3. Модуль «Коррекция и развитие лексико-грамматической стороны речи. Морфология» направлен на формирование синтаксических и семантических представлений, расширение языковых средств и формирование умения активно использовать их на уровне словосочетания и предложения, преодоление специфических, дизорфографических и пунктуационных ошибок. </w:t>
      </w:r>
    </w:p>
    <w:p w14:paraId="0682C85F"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4. Модуль «Коррекция и развитие связной речи. Коммуникация (говорение, аудирование, чтение, письмо)» направлен на развитие умения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14:paraId="624DA386" w14:textId="77777777" w:rsidR="00CD703E" w:rsidRPr="00CD703E" w:rsidRDefault="00CD703E" w:rsidP="00CD703E">
      <w:pPr>
        <w:tabs>
          <w:tab w:val="left" w:pos="1519"/>
        </w:tabs>
        <w:rPr>
          <w:rFonts w:eastAsia="Calibri" w:cs="Times New Roman"/>
          <w:sz w:val="24"/>
          <w:szCs w:val="24"/>
        </w:rPr>
      </w:pPr>
    </w:p>
    <w:p w14:paraId="578742AA" w14:textId="0FFB3FE1"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  1.1.1. Значимые для реализации Программы характеристики (Характеристики   соответствуют нозологии, вариант 7 – ЗПР)</w:t>
      </w:r>
    </w:p>
    <w:p w14:paraId="7B155EAD" w14:textId="77777777" w:rsidR="00CD703E" w:rsidRPr="00CD703E" w:rsidRDefault="00CD703E" w:rsidP="00CD703E">
      <w:pPr>
        <w:tabs>
          <w:tab w:val="left" w:pos="1519"/>
        </w:tabs>
        <w:rPr>
          <w:rFonts w:eastAsia="Calibri" w:cs="Times New Roman"/>
          <w:sz w:val="24"/>
          <w:szCs w:val="24"/>
        </w:rPr>
      </w:pPr>
    </w:p>
    <w:p w14:paraId="7DDE1AC4"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Современная психолого-педагогическая типология (классификация) задержки психического развития Н.В. Бабкиной, И.А. Коробейникова выделяет три группы обучающихся: дети с легкой, умеренной и выраженной ЗПР.</w:t>
      </w:r>
    </w:p>
    <w:p w14:paraId="4CB5BE39"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К первой группе относятся дети с легкой ЗПР, у которых не наблюдается грубых нарушений познавательного развития. Вместе с тем без специальной помощи успешно усваивать образовательную программу они не могут. При общем уровне психофизического развития, близком к нормативным возрастным показателям, у ребенка отмечаются отдельные дефициты в сферах зрительно-моторной координации, пространственно-временных представлений, фонетико-фонематического развития, логического мышления. </w:t>
      </w:r>
    </w:p>
    <w:p w14:paraId="24D6548E" w14:textId="6CAE3EEC"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Ко второй группе относятся дети с умеренной ЗПР. Для них характерны более выраженные дефициты развития познавательных процессов, регуляторных функций, отмечаются несколько пониженная способность к усвоению нового учебного материала, общая </w:t>
      </w:r>
      <w:r w:rsidRPr="00CD703E">
        <w:rPr>
          <w:rFonts w:eastAsia="Calibri" w:cs="Times New Roman"/>
          <w:sz w:val="24"/>
          <w:szCs w:val="24"/>
        </w:rPr>
        <w:lastRenderedPageBreak/>
        <w:t>социально-эмоциональная незрелость. Мыслительная деятельность недостаточна в словесно-логическом плане, отмечается тугоподвижность мыслительных процессов, мыслительные операции доступны при использовании наглядного, образного или конкретного материала. Произвольная регуляция поведения, учебной и познавательной деятельности, контроль эмоций сформированы у таких детей значительно ниже нормы.</w:t>
      </w:r>
      <w:r w:rsidRPr="00CD703E">
        <w:t xml:space="preserve"> </w:t>
      </w:r>
      <w:r w:rsidRPr="00CD703E">
        <w:rPr>
          <w:rFonts w:eastAsia="Calibri" w:cs="Times New Roman"/>
          <w:sz w:val="24"/>
          <w:szCs w:val="24"/>
        </w:rPr>
        <w:t>К третьей группе относятся дети с выраженной ЗПР. У них обнаруживаются проявления нарушения, пограничные с легкой степенью умственной отсталости. Познавательные способности обучающихся данной группы значительно снижены, возможности заметно ограничены. Интеллектуальное развитие у них сильно запаздывает в сравнении с возрастной нормой. Мышление характеризуется конкретностью, им малодоступно выполнение логических операций. Отмечаются нарушения памяти, внимания, значительно снижен темп развития речи, выражена недостаточность развития мелкой моторики, координации движений, пространственных представлений. Школьники этой группы испытывают значительные трудности освоения школьной программы.</w:t>
      </w:r>
    </w:p>
    <w:p w14:paraId="4D769E4E"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1.1.2. Характеристика речевого развития учащихся</w:t>
      </w:r>
    </w:p>
    <w:p w14:paraId="5AA4048E"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 8 классов, имеющих ЗПР</w:t>
      </w:r>
    </w:p>
    <w:p w14:paraId="4640DB77"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Известно, что школьники  с задержкой психического развития имеют следующие наиболее значимые особенности: недостаточный запас знаний и представлений об окружающем, пониженная познавательная активность, замедленный темп формирования высших психических функций, слабость регуляции произвольной деятельности, нарушения различных сторон речи.</w:t>
      </w:r>
    </w:p>
    <w:p w14:paraId="41304BA2"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У учащихся 8 классов могут присутствовать единичные нарушения произносительной стороны речи, как правило, страдают наиболее сложные по артикуляции звуки, трудности в дифференциации звуков, а также трудности в овладении сложными формами  фонематического анализа и синтеза. Довольно часто наблюдаются ошибки в употреблении сложных предлогов, а также ошибки в предложно-падежном управлении, в согласовании существительных с глаголами и прилагательными, отмечаются затруднения детей в образовании новых слов с помощью суффиксов, приставок.</w:t>
      </w:r>
    </w:p>
    <w:p w14:paraId="74D252CD"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Следующей особенностью детей данной категории является своеобразие связной речи. </w:t>
      </w:r>
    </w:p>
    <w:p w14:paraId="3C56B166" w14:textId="14691A2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У учащихся старших классов  с ЗПР идет замедленный темп развития форм общений в отличие от нормально развивающихся сверстников. Также они отстают по уровню сформированности связной речи, которая предполагает способность связно, точно, полно выражать свои мысли, поддерживать и завязывать разговор. Учащиеся испытывают трудности при построении диалогов. Происходит застревание в периоде диалога в форме вопросов и ответов на них. В свободной речи дети не стремятся использовать диалогические виды коммуникации. Они быстро уходят от сложной темы беседы к лёгкой. Также часто дублируют произнесённое ранее, что свидетельствует о неразвитости внутреннего речевого программирования и грамматического структурирования, отставании в формировании связной речи. Учащиеся  испытывают трудности при составлении монологического высказывания, многим детям не удается выполнить задание на составление</w:t>
      </w:r>
      <w:r w:rsidRPr="00CD703E">
        <w:t xml:space="preserve"> </w:t>
      </w:r>
      <w:r w:rsidRPr="00CD703E">
        <w:rPr>
          <w:rFonts w:eastAsia="Calibri" w:cs="Times New Roman"/>
          <w:sz w:val="24"/>
          <w:szCs w:val="24"/>
        </w:rPr>
        <w:t>творческого рассказа, рассказа-описания, рассказа-рассуждения.  Для связной речи характерны неосознанность и непроизвольность построения фразы как высказывания в целом, учащиеся  не дают развернутого ответа на вопрос взрослого, часто в ответах основная мысль перебивается посторонними мыслями и суждениями.</w:t>
      </w:r>
    </w:p>
    <w:p w14:paraId="64E077FC"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У школьников с задержкой психического развития недостаточно сформированы регулирующая и планирующая функции речи.</w:t>
      </w:r>
    </w:p>
    <w:p w14:paraId="1267E7E6"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Письменные работы учащихся данного уровня речевого недоразвития изобилуют разнообразными ошибками – орфографическими, дисграфическими (специфическими). </w:t>
      </w:r>
      <w:r w:rsidRPr="00CD703E">
        <w:rPr>
          <w:rFonts w:eastAsia="Calibri" w:cs="Times New Roman"/>
          <w:sz w:val="24"/>
          <w:szCs w:val="24"/>
        </w:rPr>
        <w:lastRenderedPageBreak/>
        <w:t>Наряду с ошибками, являющимися следствием недостаточного развития фонематических процессов, имеется целый набор ошибок, связанный с недоразвитием лексико-грамматических средств языка, оптико-пространственных представлений. В этот период в письменных работах появляются и многочисленные дизорфографические ошибки, особенно при самостоятельном выполнении творческих работ (изложение, сочинение и др.)</w:t>
      </w:r>
    </w:p>
    <w:p w14:paraId="373824DE"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 Для реализации поставленных задач необходимо устранить у детей дефекты произношения и сформировать у них полноценные фонематические представления; уточнить значения слов имеющегося словарного запаса и систематически обогащать его на основе овладения способами словообразования; проводить работу по активизации словарного запаса (т. е. введение его в практику общения); сформировать умение свободно оперировать определенными моделями синтаксических конструкций; развивать связную (последовательную и логичную) речь.</w:t>
      </w:r>
    </w:p>
    <w:p w14:paraId="7FEB28F8"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Предложенная в программе структура коррекционно-логопедической работы направлена на устранение всех вышеперечисленных ошибок.</w:t>
      </w:r>
    </w:p>
    <w:p w14:paraId="7B8FA781"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 </w:t>
      </w:r>
    </w:p>
    <w:p w14:paraId="6B64F63C" w14:textId="26FEFA0D"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1.2.Планируемые результаты освоения программы</w:t>
      </w:r>
    </w:p>
    <w:p w14:paraId="1B4743A6"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Программно-методические материалы способствуют предупреждению или минимизации трудностей достижения личностных, метапредметных результатов (коммуникативных, познавательных, регулятивных универсальных учебных действий).</w:t>
      </w:r>
    </w:p>
    <w:p w14:paraId="75E75185" w14:textId="7275A734" w:rsidR="00B1226F" w:rsidRDefault="00CD703E" w:rsidP="00CD703E">
      <w:pPr>
        <w:tabs>
          <w:tab w:val="left" w:pos="1519"/>
        </w:tabs>
        <w:rPr>
          <w:rFonts w:eastAsia="Calibri" w:cs="Times New Roman"/>
          <w:sz w:val="24"/>
          <w:szCs w:val="24"/>
        </w:rPr>
      </w:pPr>
      <w:r w:rsidRPr="00CD703E">
        <w:rPr>
          <w:rFonts w:eastAsia="Calibri" w:cs="Times New Roman"/>
          <w:sz w:val="24"/>
          <w:szCs w:val="24"/>
        </w:rPr>
        <w:t xml:space="preserve">Изучение курса «Логопедические занятия» имеет тесную связь с изучением предмета «Русский язык» в 8 классе и способствует формированию у обучающегося   следующих личностных результатов: </w:t>
      </w:r>
    </w:p>
    <w:tbl>
      <w:tblPr>
        <w:tblW w:w="10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464"/>
        <w:gridCol w:w="2013"/>
        <w:gridCol w:w="2058"/>
        <w:gridCol w:w="2796"/>
      </w:tblGrid>
      <w:tr w:rsidR="00CD703E" w:rsidRPr="00CD703E" w14:paraId="240A27EE" w14:textId="77777777" w:rsidTr="00180253">
        <w:trPr>
          <w:jc w:val="center"/>
        </w:trPr>
        <w:tc>
          <w:tcPr>
            <w:tcW w:w="858" w:type="dxa"/>
          </w:tcPr>
          <w:p w14:paraId="434F96B7" w14:textId="77777777" w:rsidR="00CD703E" w:rsidRPr="00CD703E" w:rsidRDefault="00CD703E" w:rsidP="00CD703E">
            <w:pPr>
              <w:tabs>
                <w:tab w:val="left" w:pos="1519"/>
              </w:tabs>
              <w:rPr>
                <w:rFonts w:eastAsia="Calibri" w:cs="Times New Roman"/>
                <w:b/>
                <w:sz w:val="24"/>
                <w:szCs w:val="24"/>
              </w:rPr>
            </w:pPr>
            <w:r w:rsidRPr="00CD703E">
              <w:rPr>
                <w:rFonts w:eastAsia="Calibri" w:cs="Times New Roman"/>
                <w:b/>
                <w:sz w:val="24"/>
                <w:szCs w:val="24"/>
              </w:rPr>
              <w:t xml:space="preserve">Класс </w:t>
            </w:r>
          </w:p>
        </w:tc>
        <w:tc>
          <w:tcPr>
            <w:tcW w:w="2464" w:type="dxa"/>
          </w:tcPr>
          <w:p w14:paraId="5F55CA77" w14:textId="77777777" w:rsidR="00CD703E" w:rsidRPr="00CD703E" w:rsidRDefault="00CD703E" w:rsidP="00CD703E">
            <w:pPr>
              <w:tabs>
                <w:tab w:val="left" w:pos="1519"/>
              </w:tabs>
              <w:rPr>
                <w:rFonts w:eastAsia="Calibri" w:cs="Times New Roman"/>
                <w:b/>
                <w:sz w:val="24"/>
                <w:szCs w:val="24"/>
              </w:rPr>
            </w:pPr>
            <w:r w:rsidRPr="00CD703E">
              <w:rPr>
                <w:rFonts w:eastAsia="Calibri" w:cs="Times New Roman"/>
                <w:b/>
                <w:sz w:val="24"/>
                <w:szCs w:val="24"/>
              </w:rPr>
              <w:t>Гражданско-патриотическое</w:t>
            </w:r>
          </w:p>
          <w:p w14:paraId="79451BDB" w14:textId="77777777" w:rsidR="00CD703E" w:rsidRPr="00CD703E" w:rsidRDefault="00CD703E" w:rsidP="00CD703E">
            <w:pPr>
              <w:tabs>
                <w:tab w:val="left" w:pos="1519"/>
              </w:tabs>
              <w:rPr>
                <w:rFonts w:eastAsia="Calibri" w:cs="Times New Roman"/>
                <w:b/>
                <w:sz w:val="24"/>
                <w:szCs w:val="24"/>
              </w:rPr>
            </w:pPr>
            <w:r w:rsidRPr="00CD703E">
              <w:rPr>
                <w:rFonts w:eastAsia="Calibri" w:cs="Times New Roman"/>
                <w:b/>
                <w:sz w:val="24"/>
                <w:szCs w:val="24"/>
              </w:rPr>
              <w:t>воспитание</w:t>
            </w:r>
          </w:p>
        </w:tc>
        <w:tc>
          <w:tcPr>
            <w:tcW w:w="2013" w:type="dxa"/>
          </w:tcPr>
          <w:p w14:paraId="6B4A9E96" w14:textId="77777777" w:rsidR="00CD703E" w:rsidRPr="00CD703E" w:rsidRDefault="00CD703E" w:rsidP="00CD703E">
            <w:pPr>
              <w:tabs>
                <w:tab w:val="left" w:pos="1519"/>
              </w:tabs>
              <w:rPr>
                <w:rFonts w:eastAsia="Calibri" w:cs="Times New Roman"/>
                <w:b/>
                <w:sz w:val="24"/>
                <w:szCs w:val="24"/>
              </w:rPr>
            </w:pPr>
            <w:r w:rsidRPr="00CD703E">
              <w:rPr>
                <w:rFonts w:eastAsia="Calibri" w:cs="Times New Roman"/>
                <w:b/>
                <w:sz w:val="24"/>
                <w:szCs w:val="24"/>
              </w:rPr>
              <w:t>Духовно-нравственное и эстетическое</w:t>
            </w:r>
          </w:p>
          <w:p w14:paraId="28B2CE6A" w14:textId="77777777" w:rsidR="00CD703E" w:rsidRPr="00CD703E" w:rsidRDefault="00CD703E" w:rsidP="00CD703E">
            <w:pPr>
              <w:tabs>
                <w:tab w:val="left" w:pos="1519"/>
              </w:tabs>
              <w:rPr>
                <w:rFonts w:eastAsia="Calibri" w:cs="Times New Roman"/>
                <w:b/>
                <w:sz w:val="24"/>
                <w:szCs w:val="24"/>
              </w:rPr>
            </w:pPr>
            <w:r w:rsidRPr="00CD703E">
              <w:rPr>
                <w:rFonts w:eastAsia="Calibri" w:cs="Times New Roman"/>
                <w:b/>
                <w:sz w:val="24"/>
                <w:szCs w:val="24"/>
              </w:rPr>
              <w:t>воспитание</w:t>
            </w:r>
          </w:p>
        </w:tc>
        <w:tc>
          <w:tcPr>
            <w:tcW w:w="2058" w:type="dxa"/>
          </w:tcPr>
          <w:p w14:paraId="6EA57DF7" w14:textId="77777777" w:rsidR="00CD703E" w:rsidRPr="00CD703E" w:rsidRDefault="00CD703E" w:rsidP="00CD703E">
            <w:pPr>
              <w:tabs>
                <w:tab w:val="left" w:pos="1519"/>
              </w:tabs>
              <w:rPr>
                <w:rFonts w:eastAsia="Calibri" w:cs="Times New Roman"/>
                <w:b/>
                <w:sz w:val="24"/>
                <w:szCs w:val="24"/>
              </w:rPr>
            </w:pPr>
            <w:r w:rsidRPr="00CD703E">
              <w:rPr>
                <w:rFonts w:eastAsia="Calibri" w:cs="Times New Roman"/>
                <w:b/>
                <w:sz w:val="24"/>
                <w:szCs w:val="24"/>
              </w:rPr>
              <w:t>Физическое воспитание</w:t>
            </w:r>
          </w:p>
        </w:tc>
        <w:tc>
          <w:tcPr>
            <w:tcW w:w="2796" w:type="dxa"/>
          </w:tcPr>
          <w:p w14:paraId="5DDE552E" w14:textId="77777777" w:rsidR="00CD703E" w:rsidRPr="00CD703E" w:rsidRDefault="00CD703E" w:rsidP="00CD703E">
            <w:pPr>
              <w:tabs>
                <w:tab w:val="left" w:pos="1519"/>
              </w:tabs>
              <w:rPr>
                <w:rFonts w:eastAsia="Calibri" w:cs="Times New Roman"/>
                <w:b/>
                <w:sz w:val="24"/>
                <w:szCs w:val="24"/>
              </w:rPr>
            </w:pPr>
            <w:r w:rsidRPr="00CD703E">
              <w:rPr>
                <w:rFonts w:eastAsia="Calibri" w:cs="Times New Roman"/>
                <w:b/>
                <w:sz w:val="24"/>
                <w:szCs w:val="24"/>
              </w:rPr>
              <w:t>Трудовое и экологическое</w:t>
            </w:r>
          </w:p>
          <w:p w14:paraId="3576A7A5" w14:textId="77777777" w:rsidR="00CD703E" w:rsidRPr="00CD703E" w:rsidRDefault="00CD703E" w:rsidP="00CD703E">
            <w:pPr>
              <w:tabs>
                <w:tab w:val="left" w:pos="1519"/>
              </w:tabs>
              <w:rPr>
                <w:rFonts w:eastAsia="Calibri" w:cs="Times New Roman"/>
                <w:b/>
                <w:sz w:val="24"/>
                <w:szCs w:val="24"/>
              </w:rPr>
            </w:pPr>
            <w:r w:rsidRPr="00CD703E">
              <w:rPr>
                <w:rFonts w:eastAsia="Calibri" w:cs="Times New Roman"/>
                <w:b/>
                <w:sz w:val="24"/>
                <w:szCs w:val="24"/>
              </w:rPr>
              <w:t>воспитание</w:t>
            </w:r>
          </w:p>
        </w:tc>
      </w:tr>
      <w:tr w:rsidR="00CD703E" w:rsidRPr="00CD703E" w14:paraId="690797BC" w14:textId="77777777" w:rsidTr="00180253">
        <w:trPr>
          <w:jc w:val="center"/>
        </w:trPr>
        <w:tc>
          <w:tcPr>
            <w:tcW w:w="858" w:type="dxa"/>
            <w:vMerge w:val="restart"/>
          </w:tcPr>
          <w:p w14:paraId="34AA97C6"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8</w:t>
            </w:r>
          </w:p>
          <w:p w14:paraId="0F8D5742" w14:textId="77777777" w:rsidR="00CD703E" w:rsidRPr="00CD703E" w:rsidRDefault="00CD703E" w:rsidP="00CD703E">
            <w:pPr>
              <w:tabs>
                <w:tab w:val="left" w:pos="1519"/>
              </w:tabs>
              <w:rPr>
                <w:rFonts w:eastAsia="Calibri" w:cs="Times New Roman"/>
                <w:b/>
                <w:sz w:val="24"/>
                <w:szCs w:val="24"/>
              </w:rPr>
            </w:pPr>
          </w:p>
        </w:tc>
        <w:tc>
          <w:tcPr>
            <w:tcW w:w="2464" w:type="dxa"/>
          </w:tcPr>
          <w:p w14:paraId="3C5927AA" w14:textId="77777777" w:rsidR="00CD703E" w:rsidRPr="00CD703E" w:rsidRDefault="00CD703E" w:rsidP="00CD703E">
            <w:pPr>
              <w:tabs>
                <w:tab w:val="left" w:pos="1519"/>
              </w:tabs>
              <w:rPr>
                <w:rFonts w:eastAsia="Calibri" w:cs="Times New Roman"/>
                <w:b/>
                <w:sz w:val="24"/>
                <w:szCs w:val="24"/>
              </w:rPr>
            </w:pPr>
            <w:r w:rsidRPr="00CD703E">
              <w:rPr>
                <w:rFonts w:eastAsia="Calibri" w:cs="Times New Roman"/>
                <w:sz w:val="24"/>
                <w:szCs w:val="24"/>
              </w:rPr>
              <w:t xml:space="preserve">-понимание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w:t>
            </w:r>
            <w:r w:rsidRPr="00CD703E">
              <w:rPr>
                <w:rFonts w:eastAsia="Calibri" w:cs="Times New Roman"/>
                <w:sz w:val="24"/>
                <w:szCs w:val="24"/>
              </w:rPr>
              <w:lastRenderedPageBreak/>
              <w:t>трудовым достижениям народа, в том числе отраженным в художественных произведениях.</w:t>
            </w:r>
          </w:p>
        </w:tc>
        <w:tc>
          <w:tcPr>
            <w:tcW w:w="2013" w:type="dxa"/>
          </w:tcPr>
          <w:p w14:paraId="4353706F"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lastRenderedPageBreak/>
              <w:t xml:space="preserve">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w:t>
            </w:r>
            <w:r w:rsidRPr="00CD703E">
              <w:rPr>
                <w:rFonts w:eastAsia="Calibri" w:cs="Times New Roman"/>
                <w:sz w:val="24"/>
                <w:szCs w:val="24"/>
              </w:rPr>
              <w:lastRenderedPageBreak/>
              <w:t xml:space="preserve">последствий поступков; </w:t>
            </w:r>
          </w:p>
          <w:p w14:paraId="730D3DB2"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-осознание важности русского языка как средства коммуникации и самовыражения.  </w:t>
            </w:r>
          </w:p>
        </w:tc>
        <w:tc>
          <w:tcPr>
            <w:tcW w:w="2058" w:type="dxa"/>
          </w:tcPr>
          <w:p w14:paraId="5E04BAAA"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lastRenderedPageBreak/>
              <w:t>- 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w:t>
            </w:r>
          </w:p>
          <w:p w14:paraId="767A0643"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-умение осознавать свое эмоциональное состояние и эмоциональное состояние других, использовать </w:t>
            </w:r>
            <w:r w:rsidRPr="00CD703E">
              <w:rPr>
                <w:rFonts w:eastAsia="Calibri" w:cs="Times New Roman"/>
                <w:sz w:val="24"/>
                <w:szCs w:val="24"/>
              </w:rPr>
              <w:lastRenderedPageBreak/>
              <w:t>адекватные языковые средства для выражения своего состояния, в том числе опираясь на примеры из литературных произведений, написанных на русском языке.</w:t>
            </w:r>
          </w:p>
        </w:tc>
        <w:tc>
          <w:tcPr>
            <w:tcW w:w="2796" w:type="dxa"/>
          </w:tcPr>
          <w:p w14:paraId="424F37DE"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lastRenderedPageBreak/>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41F1F7B"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-повышение уровня экологической культуры,   активное неприятие действий, приносящих вред окружающей среде, в том числе </w:t>
            </w:r>
            <w:r w:rsidRPr="00CD703E">
              <w:rPr>
                <w:rFonts w:eastAsia="Calibri" w:cs="Times New Roman"/>
                <w:sz w:val="24"/>
                <w:szCs w:val="24"/>
              </w:rPr>
              <w:lastRenderedPageBreak/>
              <w:t>сформированное при знакомстве с литературными произведениями, поднимающими экологические проблемы.</w:t>
            </w:r>
          </w:p>
        </w:tc>
      </w:tr>
      <w:tr w:rsidR="00CD703E" w:rsidRPr="00CD703E" w14:paraId="6B61E2A5" w14:textId="77777777" w:rsidTr="00180253">
        <w:trPr>
          <w:jc w:val="center"/>
        </w:trPr>
        <w:tc>
          <w:tcPr>
            <w:tcW w:w="858" w:type="dxa"/>
            <w:vMerge/>
          </w:tcPr>
          <w:p w14:paraId="6354F06B" w14:textId="77777777" w:rsidR="00CD703E" w:rsidRPr="00CD703E" w:rsidRDefault="00CD703E" w:rsidP="00CD703E">
            <w:pPr>
              <w:tabs>
                <w:tab w:val="left" w:pos="1519"/>
              </w:tabs>
              <w:rPr>
                <w:rFonts w:eastAsia="Calibri" w:cs="Times New Roman"/>
                <w:sz w:val="24"/>
                <w:szCs w:val="24"/>
              </w:rPr>
            </w:pPr>
          </w:p>
        </w:tc>
        <w:tc>
          <w:tcPr>
            <w:tcW w:w="2464" w:type="dxa"/>
          </w:tcPr>
          <w:p w14:paraId="4C983301" w14:textId="77777777" w:rsidR="00CD703E" w:rsidRPr="00CD703E" w:rsidRDefault="00CD703E" w:rsidP="00CD703E">
            <w:pPr>
              <w:tabs>
                <w:tab w:val="left" w:pos="1519"/>
              </w:tabs>
              <w:rPr>
                <w:rFonts w:eastAsia="Calibri" w:cs="Times New Roman"/>
                <w:b/>
                <w:sz w:val="24"/>
                <w:szCs w:val="24"/>
              </w:rPr>
            </w:pPr>
            <w:r w:rsidRPr="00CD703E">
              <w:rPr>
                <w:rFonts w:eastAsia="Calibri" w:cs="Times New Roman"/>
                <w:b/>
                <w:sz w:val="24"/>
                <w:szCs w:val="24"/>
              </w:rPr>
              <w:t>Ценности научного познания</w:t>
            </w:r>
          </w:p>
        </w:tc>
        <w:tc>
          <w:tcPr>
            <w:tcW w:w="6867" w:type="dxa"/>
            <w:gridSpan w:val="3"/>
          </w:tcPr>
          <w:p w14:paraId="05E98A0E" w14:textId="77777777" w:rsidR="00CD703E" w:rsidRPr="00CD703E" w:rsidRDefault="00CD703E" w:rsidP="00CD703E">
            <w:pPr>
              <w:tabs>
                <w:tab w:val="left" w:pos="1519"/>
              </w:tabs>
              <w:rPr>
                <w:rFonts w:eastAsia="Calibri" w:cs="Times New Roman"/>
                <w:b/>
                <w:sz w:val="24"/>
                <w:szCs w:val="24"/>
              </w:rPr>
            </w:pPr>
            <w:r w:rsidRPr="00CD703E">
              <w:rPr>
                <w:rFonts w:eastAsia="Calibri" w:cs="Times New Roman"/>
                <w:b/>
                <w:sz w:val="24"/>
                <w:szCs w:val="24"/>
              </w:rPr>
              <w:t>Адаптация обучающегося с ЗПР к изменяющимся условиям социальной и природной среды</w:t>
            </w:r>
          </w:p>
        </w:tc>
      </w:tr>
      <w:tr w:rsidR="00CD703E" w:rsidRPr="00CD703E" w14:paraId="7FC5D31D" w14:textId="77777777" w:rsidTr="00180253">
        <w:trPr>
          <w:jc w:val="center"/>
        </w:trPr>
        <w:tc>
          <w:tcPr>
            <w:tcW w:w="858" w:type="dxa"/>
            <w:vMerge/>
          </w:tcPr>
          <w:p w14:paraId="2540D08D" w14:textId="77777777" w:rsidR="00CD703E" w:rsidRPr="00CD703E" w:rsidRDefault="00CD703E" w:rsidP="00CD703E">
            <w:pPr>
              <w:tabs>
                <w:tab w:val="left" w:pos="1519"/>
              </w:tabs>
              <w:rPr>
                <w:rFonts w:eastAsia="Calibri" w:cs="Times New Roman"/>
                <w:sz w:val="24"/>
                <w:szCs w:val="24"/>
              </w:rPr>
            </w:pPr>
          </w:p>
        </w:tc>
        <w:tc>
          <w:tcPr>
            <w:tcW w:w="2464" w:type="dxa"/>
          </w:tcPr>
          <w:p w14:paraId="428D6765"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w:t>
            </w:r>
          </w:p>
        </w:tc>
        <w:tc>
          <w:tcPr>
            <w:tcW w:w="6867" w:type="dxa"/>
            <w:gridSpan w:val="3"/>
          </w:tcPr>
          <w:p w14:paraId="45C4740B"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освоение обучающимися с ЗПР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CA4A87C"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потребность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w:t>
            </w:r>
          </w:p>
          <w:p w14:paraId="73E05265"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способность осознавать стрессовую ситуацию, оценивать происходящие изменения и их последствия, опираясь на жизненный, речевой и читательский опыт.</w:t>
            </w:r>
          </w:p>
        </w:tc>
      </w:tr>
    </w:tbl>
    <w:p w14:paraId="269C68C2" w14:textId="20D06C84" w:rsidR="00CD703E" w:rsidRDefault="00CD703E" w:rsidP="00CD703E">
      <w:pPr>
        <w:tabs>
          <w:tab w:val="left" w:pos="1519"/>
        </w:tabs>
        <w:rPr>
          <w:rFonts w:eastAsia="Calibri" w:cs="Times New Roman"/>
          <w:sz w:val="24"/>
          <w:szCs w:val="24"/>
        </w:rPr>
      </w:pPr>
    </w:p>
    <w:p w14:paraId="76DFC716" w14:textId="01E58D9C" w:rsidR="00CD703E" w:rsidRDefault="00CD703E" w:rsidP="00CD703E">
      <w:pPr>
        <w:tabs>
          <w:tab w:val="left" w:pos="1519"/>
        </w:tabs>
        <w:rPr>
          <w:rFonts w:eastAsia="Calibri" w:cs="Times New Roman"/>
          <w:sz w:val="24"/>
          <w:szCs w:val="24"/>
        </w:rPr>
      </w:pPr>
    </w:p>
    <w:p w14:paraId="5E763B77" w14:textId="77777777" w:rsidR="00CD703E" w:rsidRDefault="00CD703E" w:rsidP="00CD703E">
      <w:pPr>
        <w:tabs>
          <w:tab w:val="left" w:pos="1519"/>
        </w:tabs>
        <w:rPr>
          <w:rFonts w:eastAsia="Calibri" w:cs="Times New Roman"/>
          <w:sz w:val="24"/>
          <w:szCs w:val="24"/>
        </w:rPr>
      </w:pPr>
    </w:p>
    <w:p w14:paraId="26FBDAA0" w14:textId="4DC6B911" w:rsidR="00CD703E" w:rsidRDefault="00CD703E" w:rsidP="00CD703E">
      <w:pPr>
        <w:tabs>
          <w:tab w:val="left" w:pos="1519"/>
        </w:tabs>
        <w:jc w:val="center"/>
        <w:rPr>
          <w:rFonts w:eastAsia="Calibri" w:cs="Times New Roman"/>
          <w:b/>
          <w:bCs/>
          <w:sz w:val="24"/>
          <w:szCs w:val="24"/>
        </w:rPr>
      </w:pPr>
      <w:r w:rsidRPr="00CD703E">
        <w:rPr>
          <w:rFonts w:eastAsia="Calibri" w:cs="Times New Roman"/>
          <w:b/>
          <w:bCs/>
          <w:sz w:val="24"/>
          <w:szCs w:val="24"/>
        </w:rPr>
        <w:t>Метапредметные результаты</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8828"/>
      </w:tblGrid>
      <w:tr w:rsidR="00CD703E" w:rsidRPr="00CD703E" w14:paraId="6172DBDF" w14:textId="77777777" w:rsidTr="00180253">
        <w:trPr>
          <w:jc w:val="center"/>
        </w:trPr>
        <w:tc>
          <w:tcPr>
            <w:tcW w:w="892" w:type="dxa"/>
          </w:tcPr>
          <w:p w14:paraId="36EEBD33" w14:textId="77777777" w:rsidR="00CD703E" w:rsidRPr="00CD703E" w:rsidRDefault="00CD703E" w:rsidP="00CD703E">
            <w:pPr>
              <w:tabs>
                <w:tab w:val="left" w:pos="1519"/>
              </w:tabs>
              <w:rPr>
                <w:rFonts w:eastAsia="Calibri" w:cs="Times New Roman"/>
                <w:b/>
                <w:sz w:val="24"/>
                <w:szCs w:val="24"/>
              </w:rPr>
            </w:pPr>
            <w:r w:rsidRPr="00CD703E">
              <w:rPr>
                <w:rFonts w:eastAsia="Calibri" w:cs="Times New Roman"/>
                <w:b/>
                <w:sz w:val="24"/>
                <w:szCs w:val="24"/>
              </w:rPr>
              <w:t xml:space="preserve">Класс </w:t>
            </w:r>
          </w:p>
        </w:tc>
        <w:tc>
          <w:tcPr>
            <w:tcW w:w="8828" w:type="dxa"/>
          </w:tcPr>
          <w:p w14:paraId="7FDD221E" w14:textId="77777777" w:rsidR="00CD703E" w:rsidRPr="00CD703E" w:rsidRDefault="00CD703E" w:rsidP="00CD703E">
            <w:pPr>
              <w:tabs>
                <w:tab w:val="left" w:pos="1519"/>
              </w:tabs>
              <w:rPr>
                <w:rFonts w:eastAsia="Calibri" w:cs="Times New Roman"/>
                <w:b/>
                <w:sz w:val="24"/>
                <w:szCs w:val="24"/>
              </w:rPr>
            </w:pPr>
            <w:r w:rsidRPr="00CD703E">
              <w:rPr>
                <w:rFonts w:eastAsia="Calibri" w:cs="Times New Roman"/>
                <w:b/>
                <w:sz w:val="24"/>
                <w:szCs w:val="24"/>
              </w:rPr>
              <w:t>Регулятивные универсальные учебные действия</w:t>
            </w:r>
          </w:p>
        </w:tc>
      </w:tr>
      <w:tr w:rsidR="00CD703E" w:rsidRPr="00CD703E" w14:paraId="47F25681" w14:textId="77777777" w:rsidTr="00180253">
        <w:trPr>
          <w:trHeight w:val="3944"/>
          <w:jc w:val="center"/>
        </w:trPr>
        <w:tc>
          <w:tcPr>
            <w:tcW w:w="892" w:type="dxa"/>
            <w:vMerge w:val="restart"/>
          </w:tcPr>
          <w:p w14:paraId="0E69E756"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lastRenderedPageBreak/>
              <w:t>8</w:t>
            </w:r>
          </w:p>
          <w:p w14:paraId="0FDC823F" w14:textId="77777777" w:rsidR="00CD703E" w:rsidRPr="00CD703E" w:rsidRDefault="00CD703E" w:rsidP="00CD703E">
            <w:pPr>
              <w:tabs>
                <w:tab w:val="left" w:pos="1519"/>
              </w:tabs>
              <w:rPr>
                <w:rFonts w:eastAsia="Calibri" w:cs="Times New Roman"/>
                <w:b/>
                <w:sz w:val="24"/>
                <w:szCs w:val="24"/>
              </w:rPr>
            </w:pPr>
          </w:p>
        </w:tc>
        <w:tc>
          <w:tcPr>
            <w:tcW w:w="8828" w:type="dxa"/>
          </w:tcPr>
          <w:p w14:paraId="197D609D"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-самостоятельно определять цели своего обучения русскому языку, ставить и формулировать для себя новые задачи в процессе его усвоения;</w:t>
            </w:r>
          </w:p>
          <w:p w14:paraId="79F02393"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14:paraId="0C91B59E"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-владеть основами самооценки при выполнении учебных заданий по русскому языку;</w:t>
            </w:r>
          </w:p>
          <w:p w14:paraId="4CF12193"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-осуществлять контроль своей деятельности в процессе достижения результата;</w:t>
            </w:r>
          </w:p>
          <w:p w14:paraId="59A1E090"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понимать причины, по которым не был достигнут ожидаемый результат деятельности;  </w:t>
            </w:r>
          </w:p>
          <w:p w14:paraId="3230DE30"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-развивать способность управлять собственными эмоциями и эмоциями других;</w:t>
            </w:r>
          </w:p>
          <w:p w14:paraId="17C8A42B"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-выявлять и анализировать причины эмоций; понимать мотивы и намерения другого человека, анализируя речевую ситуацию;</w:t>
            </w:r>
          </w:p>
          <w:p w14:paraId="074EB91A"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-осознанно относиться к другому человеку и его мнению;</w:t>
            </w:r>
          </w:p>
          <w:p w14:paraId="721FC5C0"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-признавать свое и чужое право на ошибку.</w:t>
            </w:r>
          </w:p>
        </w:tc>
      </w:tr>
      <w:tr w:rsidR="00CD703E" w:rsidRPr="00CD703E" w14:paraId="0770170B" w14:textId="77777777" w:rsidTr="00180253">
        <w:trPr>
          <w:trHeight w:val="273"/>
          <w:jc w:val="center"/>
        </w:trPr>
        <w:tc>
          <w:tcPr>
            <w:tcW w:w="892" w:type="dxa"/>
            <w:vMerge/>
          </w:tcPr>
          <w:p w14:paraId="36ED612A" w14:textId="77777777" w:rsidR="00CD703E" w:rsidRPr="00CD703E" w:rsidRDefault="00CD703E" w:rsidP="00CD703E">
            <w:pPr>
              <w:tabs>
                <w:tab w:val="left" w:pos="1519"/>
              </w:tabs>
              <w:rPr>
                <w:rFonts w:eastAsia="Calibri" w:cs="Times New Roman"/>
                <w:sz w:val="24"/>
                <w:szCs w:val="24"/>
              </w:rPr>
            </w:pPr>
          </w:p>
        </w:tc>
        <w:tc>
          <w:tcPr>
            <w:tcW w:w="8828" w:type="dxa"/>
          </w:tcPr>
          <w:p w14:paraId="4BB55AFA" w14:textId="77777777" w:rsidR="00CD703E" w:rsidRPr="00CD703E" w:rsidRDefault="00CD703E" w:rsidP="00CD703E">
            <w:pPr>
              <w:tabs>
                <w:tab w:val="left" w:pos="1519"/>
              </w:tabs>
              <w:rPr>
                <w:rFonts w:eastAsia="Calibri" w:cs="Times New Roman"/>
                <w:b/>
                <w:sz w:val="24"/>
                <w:szCs w:val="24"/>
              </w:rPr>
            </w:pPr>
            <w:r w:rsidRPr="00CD703E">
              <w:rPr>
                <w:rFonts w:eastAsia="Calibri" w:cs="Times New Roman"/>
                <w:b/>
                <w:sz w:val="24"/>
                <w:szCs w:val="24"/>
              </w:rPr>
              <w:t xml:space="preserve">Познавательные универсальные учебные действия  </w:t>
            </w:r>
          </w:p>
        </w:tc>
      </w:tr>
      <w:tr w:rsidR="00CD703E" w:rsidRPr="00CD703E" w14:paraId="5E52514E" w14:textId="77777777" w:rsidTr="00180253">
        <w:trPr>
          <w:trHeight w:val="273"/>
          <w:jc w:val="center"/>
        </w:trPr>
        <w:tc>
          <w:tcPr>
            <w:tcW w:w="892" w:type="dxa"/>
            <w:vMerge/>
          </w:tcPr>
          <w:p w14:paraId="7230BBE3" w14:textId="77777777" w:rsidR="00CD703E" w:rsidRPr="00CD703E" w:rsidRDefault="00CD703E" w:rsidP="00CD703E">
            <w:pPr>
              <w:tabs>
                <w:tab w:val="left" w:pos="1519"/>
              </w:tabs>
              <w:rPr>
                <w:rFonts w:eastAsia="Calibri" w:cs="Times New Roman"/>
                <w:sz w:val="24"/>
                <w:szCs w:val="24"/>
              </w:rPr>
            </w:pPr>
          </w:p>
        </w:tc>
        <w:tc>
          <w:tcPr>
            <w:tcW w:w="8828" w:type="dxa"/>
          </w:tcPr>
          <w:p w14:paraId="52A4EAD3"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-выявлять и характеризовать существенные признаки языковых единиц, </w:t>
            </w:r>
          </w:p>
          <w:p w14:paraId="1BD18821"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языковых явлений и процессов; </w:t>
            </w:r>
          </w:p>
          <w:p w14:paraId="50602DE8"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 </w:t>
            </w:r>
          </w:p>
          <w:p w14:paraId="14CE07E8"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14:paraId="3F1214F7"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-выявлять дефицит информации текста, необходимой для решения поставленной учебной задачи;</w:t>
            </w:r>
          </w:p>
          <w:p w14:paraId="33BB1EB9"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C9674A0"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2304FAAA"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14:paraId="11110BC0"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-применять и создавать схемы для решения учебных задач при овладении предметом;</w:t>
            </w:r>
          </w:p>
          <w:p w14:paraId="55FC7CDF"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-пользоваться словарями и другими поисковыми системами;</w:t>
            </w:r>
          </w:p>
          <w:p w14:paraId="524F52B9"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lastRenderedPageBreak/>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482569A2"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-пользоваться словарями и другими поисковыми системами.</w:t>
            </w:r>
          </w:p>
        </w:tc>
      </w:tr>
      <w:tr w:rsidR="00CD703E" w:rsidRPr="00CD703E" w14:paraId="30526F7D" w14:textId="77777777" w:rsidTr="00180253">
        <w:trPr>
          <w:trHeight w:val="273"/>
          <w:jc w:val="center"/>
        </w:trPr>
        <w:tc>
          <w:tcPr>
            <w:tcW w:w="892" w:type="dxa"/>
            <w:vMerge/>
          </w:tcPr>
          <w:p w14:paraId="1705F4EE" w14:textId="77777777" w:rsidR="00CD703E" w:rsidRPr="00CD703E" w:rsidRDefault="00CD703E" w:rsidP="00CD703E">
            <w:pPr>
              <w:tabs>
                <w:tab w:val="left" w:pos="1519"/>
              </w:tabs>
              <w:rPr>
                <w:rFonts w:eastAsia="Calibri" w:cs="Times New Roman"/>
                <w:sz w:val="24"/>
                <w:szCs w:val="24"/>
              </w:rPr>
            </w:pPr>
          </w:p>
        </w:tc>
        <w:tc>
          <w:tcPr>
            <w:tcW w:w="8828" w:type="dxa"/>
          </w:tcPr>
          <w:p w14:paraId="5A920EE6" w14:textId="77777777" w:rsidR="00CD703E" w:rsidRPr="00CD703E" w:rsidRDefault="00CD703E" w:rsidP="00CD703E">
            <w:pPr>
              <w:tabs>
                <w:tab w:val="left" w:pos="1519"/>
              </w:tabs>
              <w:rPr>
                <w:rFonts w:eastAsia="Calibri" w:cs="Times New Roman"/>
                <w:b/>
                <w:sz w:val="24"/>
                <w:szCs w:val="24"/>
              </w:rPr>
            </w:pPr>
            <w:r w:rsidRPr="00CD703E">
              <w:rPr>
                <w:rFonts w:eastAsia="Calibri" w:cs="Times New Roman"/>
                <w:b/>
                <w:sz w:val="24"/>
                <w:szCs w:val="24"/>
              </w:rPr>
              <w:t>Коммуникативные универсальные учебные действия</w:t>
            </w:r>
          </w:p>
        </w:tc>
      </w:tr>
      <w:tr w:rsidR="00CD703E" w:rsidRPr="00CD703E" w14:paraId="37CA7703" w14:textId="77777777" w:rsidTr="00180253">
        <w:trPr>
          <w:trHeight w:val="273"/>
          <w:jc w:val="center"/>
        </w:trPr>
        <w:tc>
          <w:tcPr>
            <w:tcW w:w="892" w:type="dxa"/>
            <w:vMerge/>
          </w:tcPr>
          <w:p w14:paraId="658BD165" w14:textId="77777777" w:rsidR="00CD703E" w:rsidRPr="00CD703E" w:rsidRDefault="00CD703E" w:rsidP="00CD703E">
            <w:pPr>
              <w:tabs>
                <w:tab w:val="left" w:pos="1519"/>
              </w:tabs>
              <w:rPr>
                <w:rFonts w:eastAsia="Calibri" w:cs="Times New Roman"/>
                <w:sz w:val="24"/>
                <w:szCs w:val="24"/>
              </w:rPr>
            </w:pPr>
          </w:p>
        </w:tc>
        <w:tc>
          <w:tcPr>
            <w:tcW w:w="8828" w:type="dxa"/>
          </w:tcPr>
          <w:p w14:paraId="3FECF85E"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-осознанно использовать речевые средства в соответствии с задачей коммуникации для выражения своих чувств, мыслей и потребностей;</w:t>
            </w:r>
          </w:p>
          <w:p w14:paraId="0100FE7A"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w:t>
            </w:r>
            <w:r w:rsidRPr="00CD703E">
              <w:rPr>
                <w:rFonts w:eastAsia="Calibri" w:cs="Times New Roman"/>
                <w:sz w:val="24"/>
                <w:szCs w:val="24"/>
                <w:lang w:val="x-none"/>
              </w:rPr>
              <w:t xml:space="preserve"> </w:t>
            </w:r>
            <w:r w:rsidRPr="00CD703E">
              <w:rPr>
                <w:rFonts w:eastAsia="Calibri" w:cs="Times New Roman"/>
                <w:sz w:val="24"/>
                <w:szCs w:val="24"/>
              </w:rPr>
              <w:t>использовать вопросы как исследовательский инструмент познания в языковом образовании;</w:t>
            </w:r>
          </w:p>
          <w:p w14:paraId="1E2F3702"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-организовывать учебное сотрудничество и совместную деятельность с учителем и сверстниками;</w:t>
            </w:r>
          </w:p>
          <w:p w14:paraId="145E1369"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-оценивать качество своего вклада в общий продукт (например, при написании коллективного сочинения, изложения);</w:t>
            </w:r>
          </w:p>
          <w:p w14:paraId="781B4D4A"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 xml:space="preserve">-соблюдать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w:t>
            </w:r>
          </w:p>
          <w:p w14:paraId="4A710389"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-соблюдать основные правила орфографии и пунктуации в процессе письменного общения;</w:t>
            </w:r>
          </w:p>
          <w:p w14:paraId="6CA1735C" w14:textId="77777777" w:rsidR="00CD703E" w:rsidRPr="00CD703E" w:rsidRDefault="00CD703E" w:rsidP="00CD703E">
            <w:pPr>
              <w:tabs>
                <w:tab w:val="left" w:pos="1519"/>
              </w:tabs>
              <w:rPr>
                <w:rFonts w:eastAsia="Calibri" w:cs="Times New Roman"/>
                <w:sz w:val="24"/>
                <w:szCs w:val="24"/>
              </w:rPr>
            </w:pPr>
            <w:r w:rsidRPr="00CD703E">
              <w:rPr>
                <w:rFonts w:eastAsia="Calibri" w:cs="Times New Roman"/>
                <w:sz w:val="24"/>
                <w:szCs w:val="24"/>
              </w:rPr>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14:paraId="08D39366" w14:textId="77777777" w:rsidR="00CD703E" w:rsidRPr="00CD703E" w:rsidRDefault="00CD703E" w:rsidP="00CD703E">
            <w:pPr>
              <w:tabs>
                <w:tab w:val="left" w:pos="1519"/>
              </w:tabs>
              <w:rPr>
                <w:rFonts w:eastAsia="Calibri" w:cs="Times New Roman"/>
                <w:b/>
                <w:sz w:val="24"/>
                <w:szCs w:val="24"/>
              </w:rPr>
            </w:pPr>
            <w:r w:rsidRPr="00CD703E">
              <w:rPr>
                <w:rFonts w:eastAsia="Calibri" w:cs="Times New Roman"/>
                <w:sz w:val="24"/>
                <w:szCs w:val="24"/>
              </w:rPr>
              <w:t>-</w:t>
            </w:r>
            <w:r w:rsidRPr="00CD703E">
              <w:rPr>
                <w:rFonts w:eastAsia="Calibri" w:cs="Times New Roman"/>
                <w:sz w:val="24"/>
                <w:szCs w:val="24"/>
                <w:lang w:val="x-none"/>
              </w:rPr>
              <w:t xml:space="preserve"> </w:t>
            </w:r>
            <w:r w:rsidRPr="00CD703E">
              <w:rPr>
                <w:rFonts w:eastAsia="Calibri" w:cs="Times New Roman"/>
                <w:sz w:val="24"/>
                <w:szCs w:val="24"/>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tc>
      </w:tr>
    </w:tbl>
    <w:p w14:paraId="5BB69FF5" w14:textId="77777777" w:rsidR="00CD703E" w:rsidRPr="00B1226F" w:rsidRDefault="00CD703E" w:rsidP="00CD703E">
      <w:pPr>
        <w:tabs>
          <w:tab w:val="left" w:pos="1519"/>
        </w:tabs>
        <w:rPr>
          <w:rFonts w:eastAsia="Calibri" w:cs="Times New Roman"/>
          <w:sz w:val="24"/>
          <w:szCs w:val="24"/>
        </w:rPr>
      </w:pPr>
    </w:p>
    <w:p w14:paraId="4C4EDC25" w14:textId="77777777" w:rsidR="00CD703E" w:rsidRPr="00CD703E" w:rsidRDefault="00CD703E" w:rsidP="00CD703E">
      <w:pPr>
        <w:spacing w:after="0"/>
        <w:ind w:firstLine="720"/>
        <w:jc w:val="both"/>
        <w:rPr>
          <w:rFonts w:eastAsia="Times New Roman" w:cs="Times New Roman"/>
          <w:sz w:val="24"/>
          <w:szCs w:val="24"/>
          <w:lang w:eastAsia="ru-RU"/>
        </w:rPr>
      </w:pPr>
      <w:r w:rsidRPr="00CD703E">
        <w:rPr>
          <w:rFonts w:eastAsia="Times New Roman" w:cs="Times New Roman"/>
          <w:sz w:val="24"/>
          <w:szCs w:val="24"/>
          <w:lang w:eastAsia="ru-RU"/>
        </w:rPr>
        <w:t>Программно-методические материалы способствуют предупреждению или минимизации трудностей достижения личностных, метапредметных результатов (коммуникативных, познавательных, регулятивных универсальных учебных действий).</w:t>
      </w:r>
    </w:p>
    <w:p w14:paraId="08605914" w14:textId="77777777" w:rsidR="00CD703E" w:rsidRPr="00CD703E" w:rsidRDefault="00CD703E" w:rsidP="00CD703E">
      <w:pPr>
        <w:spacing w:after="0"/>
        <w:ind w:firstLine="720"/>
        <w:jc w:val="both"/>
        <w:rPr>
          <w:rFonts w:eastAsia="Times New Roman" w:cs="Times New Roman"/>
          <w:sz w:val="24"/>
          <w:szCs w:val="24"/>
          <w:lang w:eastAsia="ru-RU"/>
        </w:rPr>
      </w:pPr>
      <w:r w:rsidRPr="00CD703E">
        <w:rPr>
          <w:rFonts w:eastAsia="Times New Roman" w:cs="Times New Roman"/>
          <w:sz w:val="24"/>
          <w:szCs w:val="24"/>
          <w:lang w:eastAsia="ru-RU"/>
        </w:rPr>
        <w:t xml:space="preserve">Проведение коррекционно-логопедической работы не только устраняет нарушения чтения и письма, но и способствует устранению коммуникативных трудностей и трудностей овладения учебным материалом. </w:t>
      </w:r>
    </w:p>
    <w:p w14:paraId="7345FB60" w14:textId="77777777" w:rsidR="00CD703E" w:rsidRPr="00CD703E" w:rsidRDefault="00CD703E" w:rsidP="00CD703E">
      <w:pPr>
        <w:spacing w:after="0"/>
        <w:ind w:firstLine="720"/>
        <w:jc w:val="both"/>
        <w:rPr>
          <w:rFonts w:eastAsia="Times New Roman" w:cs="Times New Roman"/>
          <w:sz w:val="24"/>
          <w:szCs w:val="24"/>
          <w:lang w:eastAsia="ru-RU"/>
        </w:rPr>
      </w:pPr>
      <w:r w:rsidRPr="00CD703E">
        <w:rPr>
          <w:rFonts w:eastAsia="Calibri" w:cs="Times New Roman"/>
          <w:sz w:val="24"/>
          <w:szCs w:val="24"/>
          <w:lang w:eastAsia="ru-RU"/>
        </w:rPr>
        <w:t xml:space="preserve">К концу обучения в 8 классе обучающийся должен достигнуть следующих </w:t>
      </w:r>
      <w:r w:rsidRPr="00CD703E">
        <w:rPr>
          <w:rFonts w:eastAsia="Calibri" w:cs="Times New Roman"/>
          <w:b/>
          <w:sz w:val="24"/>
          <w:szCs w:val="24"/>
          <w:lang w:eastAsia="ru-RU"/>
        </w:rPr>
        <w:t>результатов правильного речевого развития:</w:t>
      </w:r>
    </w:p>
    <w:p w14:paraId="5EC98B08" w14:textId="77777777" w:rsidR="00CD703E" w:rsidRPr="00CD703E" w:rsidRDefault="00CD703E" w:rsidP="00CD703E">
      <w:pPr>
        <w:spacing w:after="0"/>
        <w:jc w:val="both"/>
        <w:rPr>
          <w:rFonts w:eastAsia="Times New Roman" w:cs="Times New Roman"/>
          <w:color w:val="000000"/>
          <w:sz w:val="24"/>
          <w:szCs w:val="24"/>
          <w:lang w:eastAsia="ru-RU"/>
        </w:rPr>
      </w:pPr>
      <w:r w:rsidRPr="00CD703E">
        <w:rPr>
          <w:rFonts w:eastAsia="Times New Roman" w:cs="Times New Roman"/>
          <w:b/>
          <w:color w:val="000000"/>
          <w:sz w:val="24"/>
          <w:szCs w:val="24"/>
          <w:lang w:eastAsia="ru-RU"/>
        </w:rPr>
        <w:t>1.Модуль «Совершенствование фонетико-фонематической стороны речи» (фонетика, орфоэпия, графика)</w:t>
      </w:r>
      <w:bookmarkStart w:id="1" w:name="_Hlk44354644"/>
      <w:r w:rsidRPr="00CD703E">
        <w:rPr>
          <w:rFonts w:eastAsia="Times New Roman" w:cs="Times New Roman"/>
          <w:b/>
          <w:color w:val="000000"/>
          <w:sz w:val="24"/>
          <w:szCs w:val="24"/>
          <w:lang w:eastAsia="ru-RU"/>
        </w:rPr>
        <w:t>:</w:t>
      </w:r>
      <w:r w:rsidRPr="00CD703E">
        <w:rPr>
          <w:rFonts w:eastAsia="Times New Roman" w:cs="Times New Roman"/>
          <w:color w:val="000000"/>
          <w:sz w:val="24"/>
          <w:szCs w:val="24"/>
          <w:lang w:eastAsia="ru-RU"/>
        </w:rPr>
        <w:t xml:space="preserve"> </w:t>
      </w:r>
    </w:p>
    <w:p w14:paraId="74E7A72B" w14:textId="77777777" w:rsidR="00CD703E" w:rsidRPr="00CD703E" w:rsidRDefault="00CD703E" w:rsidP="00CD703E">
      <w:pPr>
        <w:numPr>
          <w:ilvl w:val="0"/>
          <w:numId w:val="38"/>
        </w:numPr>
        <w:spacing w:after="0"/>
        <w:ind w:left="142" w:hanging="142"/>
        <w:contextualSpacing/>
        <w:jc w:val="both"/>
        <w:rPr>
          <w:rFonts w:eastAsia="Calibri" w:cs="Times New Roman"/>
          <w:color w:val="000000"/>
          <w:sz w:val="24"/>
          <w:szCs w:val="24"/>
          <w:lang w:val="x-none"/>
        </w:rPr>
      </w:pPr>
      <w:r w:rsidRPr="00CD703E">
        <w:rPr>
          <w:rFonts w:eastAsia="Calibri" w:cs="Times New Roman"/>
          <w:color w:val="000000"/>
          <w:sz w:val="24"/>
          <w:szCs w:val="24"/>
          <w:lang w:val="x-none"/>
        </w:rPr>
        <w:t>преодолевать специфические ошибки, исключая замены звуков в речи и букв на письме по фонематическому сходству, нарушения звуко-слоговой структуры или минимизируя их (в рамках изученного программного материала 8 класса);</w:t>
      </w:r>
    </w:p>
    <w:p w14:paraId="760500B9" w14:textId="77777777" w:rsidR="00CD703E" w:rsidRPr="00CD703E" w:rsidRDefault="00CD703E" w:rsidP="00CD703E">
      <w:pPr>
        <w:numPr>
          <w:ilvl w:val="0"/>
          <w:numId w:val="38"/>
        </w:numPr>
        <w:spacing w:after="0"/>
        <w:ind w:left="142" w:hanging="142"/>
        <w:contextualSpacing/>
        <w:jc w:val="both"/>
        <w:rPr>
          <w:rFonts w:eastAsia="Calibri" w:cs="Times New Roman"/>
          <w:color w:val="000000"/>
          <w:sz w:val="24"/>
          <w:szCs w:val="24"/>
          <w:lang w:val="x-none"/>
        </w:rPr>
      </w:pPr>
      <w:r w:rsidRPr="00CD703E">
        <w:rPr>
          <w:rFonts w:eastAsia="Calibri" w:cs="Times New Roman"/>
          <w:color w:val="000000"/>
          <w:sz w:val="24"/>
          <w:szCs w:val="24"/>
          <w:lang w:val="x-none"/>
        </w:rPr>
        <w:t>контролировать правильность произношения, минимизируя недостатки в устной речи</w:t>
      </w:r>
      <w:r w:rsidRPr="00CD703E">
        <w:rPr>
          <w:rFonts w:eastAsia="Calibri" w:cs="Times New Roman"/>
          <w:color w:val="000000"/>
          <w:sz w:val="24"/>
          <w:szCs w:val="24"/>
        </w:rPr>
        <w:t>;</w:t>
      </w:r>
    </w:p>
    <w:p w14:paraId="38F9ACD2" w14:textId="77777777" w:rsidR="00CD703E" w:rsidRPr="00CD703E" w:rsidRDefault="00CD703E" w:rsidP="00CD703E">
      <w:pPr>
        <w:numPr>
          <w:ilvl w:val="0"/>
          <w:numId w:val="36"/>
        </w:numPr>
        <w:spacing w:after="0"/>
        <w:ind w:left="142" w:hanging="142"/>
        <w:contextualSpacing/>
        <w:jc w:val="both"/>
        <w:rPr>
          <w:rFonts w:eastAsia="Calibri" w:cs="Times New Roman"/>
          <w:color w:val="000000"/>
          <w:sz w:val="24"/>
          <w:szCs w:val="24"/>
          <w:lang w:val="x-none"/>
        </w:rPr>
      </w:pPr>
      <w:bookmarkStart w:id="2" w:name="_Hlk44065607"/>
      <w:bookmarkEnd w:id="1"/>
      <w:r w:rsidRPr="00CD703E">
        <w:rPr>
          <w:rFonts w:eastAsia="Calibri" w:cs="Times New Roman"/>
          <w:color w:val="000000"/>
          <w:sz w:val="24"/>
          <w:szCs w:val="24"/>
          <w:lang w:val="x-none"/>
        </w:rPr>
        <w:t xml:space="preserve">проводить фонетический и орфографический анализ слов; </w:t>
      </w:r>
    </w:p>
    <w:p w14:paraId="5D67D89E" w14:textId="77777777" w:rsidR="00CD703E" w:rsidRPr="00CD703E" w:rsidRDefault="00CD703E" w:rsidP="00CD703E">
      <w:pPr>
        <w:numPr>
          <w:ilvl w:val="0"/>
          <w:numId w:val="36"/>
        </w:numPr>
        <w:spacing w:after="0"/>
        <w:ind w:left="142" w:hanging="142"/>
        <w:contextualSpacing/>
        <w:jc w:val="both"/>
        <w:rPr>
          <w:rFonts w:eastAsia="Calibri" w:cs="Times New Roman"/>
          <w:color w:val="000000"/>
          <w:sz w:val="24"/>
          <w:szCs w:val="24"/>
          <w:lang w:val="x-none"/>
        </w:rPr>
      </w:pPr>
      <w:r w:rsidRPr="00CD703E">
        <w:rPr>
          <w:rFonts w:eastAsia="Calibri" w:cs="Times New Roman"/>
          <w:color w:val="000000"/>
          <w:sz w:val="24"/>
          <w:szCs w:val="24"/>
          <w:lang w:val="x-none"/>
        </w:rPr>
        <w:t xml:space="preserve">использовать знания по фонетике и графике в практике произношения и правописания слов (в рамках изученного программного материала </w:t>
      </w:r>
      <w:r w:rsidRPr="00CD703E">
        <w:rPr>
          <w:rFonts w:eastAsia="Calibri" w:cs="Times New Roman"/>
          <w:color w:val="000000"/>
          <w:sz w:val="24"/>
          <w:szCs w:val="24"/>
        </w:rPr>
        <w:t>8</w:t>
      </w:r>
      <w:r w:rsidRPr="00CD703E">
        <w:rPr>
          <w:rFonts w:eastAsia="Calibri" w:cs="Times New Roman"/>
          <w:color w:val="000000"/>
          <w:sz w:val="24"/>
          <w:szCs w:val="24"/>
          <w:lang w:val="x-none"/>
        </w:rPr>
        <w:t xml:space="preserve"> класса);</w:t>
      </w:r>
    </w:p>
    <w:p w14:paraId="73EE078D" w14:textId="77777777" w:rsidR="00CD703E" w:rsidRPr="00CD703E" w:rsidRDefault="00CD703E" w:rsidP="00CD703E">
      <w:pPr>
        <w:numPr>
          <w:ilvl w:val="0"/>
          <w:numId w:val="36"/>
        </w:numPr>
        <w:spacing w:after="0"/>
        <w:ind w:left="142" w:hanging="142"/>
        <w:contextualSpacing/>
        <w:jc w:val="both"/>
        <w:rPr>
          <w:rFonts w:eastAsia="Calibri" w:cs="Times New Roman"/>
          <w:color w:val="000000"/>
          <w:sz w:val="24"/>
          <w:szCs w:val="24"/>
          <w:lang w:val="x-none"/>
        </w:rPr>
      </w:pPr>
      <w:bookmarkStart w:id="3" w:name="_Hlk44057995"/>
      <w:r w:rsidRPr="00CD703E">
        <w:rPr>
          <w:rFonts w:eastAsia="Calibri" w:cs="Times New Roman"/>
          <w:color w:val="000000"/>
          <w:sz w:val="24"/>
          <w:szCs w:val="24"/>
          <w:lang w:val="x-none"/>
        </w:rPr>
        <w:t>читать с соблюдением орфоэпическим норм, исключая или минимизируя специфические ошибки.</w:t>
      </w:r>
    </w:p>
    <w:bookmarkEnd w:id="2"/>
    <w:bookmarkEnd w:id="3"/>
    <w:p w14:paraId="0DA4AA7B" w14:textId="77777777" w:rsidR="00CD703E" w:rsidRPr="00CD703E" w:rsidRDefault="00CD703E" w:rsidP="00CD703E">
      <w:pPr>
        <w:spacing w:after="0"/>
        <w:jc w:val="both"/>
        <w:rPr>
          <w:rFonts w:eastAsia="Times New Roman" w:cs="Times New Roman"/>
          <w:b/>
          <w:sz w:val="24"/>
          <w:szCs w:val="24"/>
          <w:lang w:eastAsia="ru-RU"/>
        </w:rPr>
      </w:pPr>
      <w:r w:rsidRPr="00CD703E">
        <w:rPr>
          <w:rFonts w:eastAsia="Times New Roman" w:cs="Times New Roman"/>
          <w:b/>
          <w:sz w:val="24"/>
          <w:szCs w:val="24"/>
          <w:lang w:eastAsia="ru-RU"/>
        </w:rPr>
        <w:lastRenderedPageBreak/>
        <w:t>2. Модуль «Обогащение и активизация словарного запаса. Формирование навыков словообразования. Морфемика»:</w:t>
      </w:r>
    </w:p>
    <w:p w14:paraId="012CE6B6" w14:textId="77777777" w:rsidR="00CD703E" w:rsidRPr="00CD703E" w:rsidRDefault="00CD703E" w:rsidP="00CD703E">
      <w:pPr>
        <w:numPr>
          <w:ilvl w:val="0"/>
          <w:numId w:val="37"/>
        </w:numPr>
        <w:spacing w:after="0"/>
        <w:ind w:left="142" w:hanging="142"/>
        <w:contextualSpacing/>
        <w:jc w:val="both"/>
        <w:rPr>
          <w:rFonts w:eastAsia="Calibri" w:cs="Times New Roman"/>
          <w:color w:val="000000"/>
          <w:sz w:val="24"/>
          <w:szCs w:val="24"/>
          <w:lang w:val="x-none"/>
        </w:rPr>
      </w:pPr>
      <w:r w:rsidRPr="00CD703E">
        <w:rPr>
          <w:rFonts w:eastAsia="Calibri" w:cs="Times New Roman"/>
          <w:color w:val="000000"/>
          <w:sz w:val="24"/>
          <w:szCs w:val="24"/>
          <w:lang w:val="x-none"/>
        </w:rPr>
        <w:t>правильно произносить и писать слова без специфических ошибок словообразования или минимизируя их (в рамках изученного программного материала 8 класса);</w:t>
      </w:r>
    </w:p>
    <w:p w14:paraId="329B862C" w14:textId="77777777" w:rsidR="00CD703E" w:rsidRPr="00CD703E" w:rsidRDefault="00CD703E" w:rsidP="00CD703E">
      <w:pPr>
        <w:numPr>
          <w:ilvl w:val="0"/>
          <w:numId w:val="37"/>
        </w:numPr>
        <w:spacing w:after="0"/>
        <w:ind w:left="142" w:hanging="142"/>
        <w:contextualSpacing/>
        <w:jc w:val="both"/>
        <w:rPr>
          <w:rFonts w:eastAsia="Calibri" w:cs="Times New Roman"/>
          <w:color w:val="000000"/>
          <w:sz w:val="24"/>
          <w:szCs w:val="24"/>
          <w:lang w:val="x-none"/>
        </w:rPr>
      </w:pPr>
      <w:r w:rsidRPr="00CD703E">
        <w:rPr>
          <w:rFonts w:eastAsia="Calibri" w:cs="Times New Roman"/>
          <w:color w:val="000000"/>
          <w:sz w:val="24"/>
          <w:szCs w:val="24"/>
          <w:lang w:val="x-none"/>
        </w:rPr>
        <w:t xml:space="preserve">образовывать наречия от прилагательных при помощи суффиксов: -о-, -е- по </w:t>
      </w:r>
      <w:bookmarkStart w:id="4" w:name="_Hlk44071452"/>
      <w:r w:rsidRPr="00CD703E">
        <w:rPr>
          <w:rFonts w:eastAsia="Calibri" w:cs="Times New Roman"/>
          <w:color w:val="000000"/>
          <w:sz w:val="24"/>
          <w:szCs w:val="24"/>
          <w:lang w:val="x-none"/>
        </w:rPr>
        <w:t>опоре на образец</w:t>
      </w:r>
      <w:bookmarkEnd w:id="4"/>
      <w:r w:rsidRPr="00CD703E">
        <w:rPr>
          <w:rFonts w:eastAsia="Calibri" w:cs="Times New Roman"/>
          <w:color w:val="000000"/>
          <w:sz w:val="24"/>
          <w:szCs w:val="24"/>
          <w:lang w:val="x-none"/>
        </w:rPr>
        <w:t>;</w:t>
      </w:r>
    </w:p>
    <w:p w14:paraId="1377065A" w14:textId="77777777" w:rsidR="00CD703E" w:rsidRPr="00CD703E" w:rsidRDefault="00CD703E" w:rsidP="00CD703E">
      <w:pPr>
        <w:numPr>
          <w:ilvl w:val="0"/>
          <w:numId w:val="37"/>
        </w:numPr>
        <w:spacing w:after="0"/>
        <w:ind w:left="142" w:hanging="142"/>
        <w:contextualSpacing/>
        <w:jc w:val="both"/>
        <w:rPr>
          <w:rFonts w:eastAsia="Calibri" w:cs="Times New Roman"/>
          <w:color w:val="000000"/>
          <w:sz w:val="24"/>
          <w:szCs w:val="24"/>
          <w:lang w:val="x-none"/>
        </w:rPr>
      </w:pPr>
      <w:bookmarkStart w:id="5" w:name="_Hlk44071318"/>
      <w:r w:rsidRPr="00CD703E">
        <w:rPr>
          <w:rFonts w:eastAsia="Calibri" w:cs="Times New Roman"/>
          <w:color w:val="000000"/>
          <w:sz w:val="24"/>
          <w:szCs w:val="24"/>
          <w:lang w:val="x-none"/>
        </w:rPr>
        <w:t xml:space="preserve">образовывать наречия </w:t>
      </w:r>
      <w:bookmarkEnd w:id="5"/>
      <w:r w:rsidRPr="00CD703E">
        <w:rPr>
          <w:rFonts w:eastAsia="Calibri" w:cs="Times New Roman"/>
          <w:color w:val="000000"/>
          <w:sz w:val="24"/>
          <w:szCs w:val="24"/>
          <w:lang w:val="x-none"/>
        </w:rPr>
        <w:t>от числительных по опоре на образец;</w:t>
      </w:r>
    </w:p>
    <w:p w14:paraId="583B6ACC" w14:textId="77777777" w:rsidR="00CD703E" w:rsidRPr="00CD703E" w:rsidRDefault="00CD703E" w:rsidP="00CD703E">
      <w:pPr>
        <w:numPr>
          <w:ilvl w:val="0"/>
          <w:numId w:val="37"/>
        </w:numPr>
        <w:spacing w:after="0"/>
        <w:ind w:left="142" w:hanging="142"/>
        <w:contextualSpacing/>
        <w:jc w:val="both"/>
        <w:rPr>
          <w:rFonts w:eastAsia="Calibri" w:cs="Times New Roman"/>
          <w:color w:val="000000"/>
          <w:sz w:val="24"/>
          <w:szCs w:val="24"/>
          <w:lang w:val="x-none"/>
        </w:rPr>
      </w:pPr>
      <w:r w:rsidRPr="00CD703E">
        <w:rPr>
          <w:rFonts w:eastAsia="Calibri" w:cs="Times New Roman"/>
          <w:color w:val="000000"/>
          <w:sz w:val="24"/>
          <w:szCs w:val="24"/>
          <w:lang w:val="x-none"/>
        </w:rPr>
        <w:t>образовывать наречия от существительных по опоре на образец;</w:t>
      </w:r>
    </w:p>
    <w:p w14:paraId="5DCE8383" w14:textId="77777777" w:rsidR="00CD703E" w:rsidRPr="00CD703E" w:rsidRDefault="00CD703E" w:rsidP="00CD703E">
      <w:pPr>
        <w:numPr>
          <w:ilvl w:val="0"/>
          <w:numId w:val="37"/>
        </w:numPr>
        <w:spacing w:after="0"/>
        <w:ind w:left="142" w:hanging="142"/>
        <w:contextualSpacing/>
        <w:jc w:val="both"/>
        <w:rPr>
          <w:rFonts w:eastAsia="Calibri" w:cs="Times New Roman"/>
          <w:color w:val="000000"/>
          <w:szCs w:val="28"/>
          <w:lang w:val="x-none"/>
        </w:rPr>
      </w:pPr>
      <w:r w:rsidRPr="00CD703E">
        <w:rPr>
          <w:rFonts w:eastAsia="Calibri" w:cs="Times New Roman"/>
          <w:color w:val="000000"/>
          <w:szCs w:val="28"/>
          <w:lang w:val="x-none"/>
        </w:rPr>
        <w:t>образовывать сложные наречия с опорой на образец;</w:t>
      </w:r>
    </w:p>
    <w:p w14:paraId="569832CC" w14:textId="77777777" w:rsidR="00CD703E" w:rsidRPr="00CD703E" w:rsidRDefault="00CD703E" w:rsidP="00CD703E">
      <w:pPr>
        <w:numPr>
          <w:ilvl w:val="0"/>
          <w:numId w:val="37"/>
        </w:numPr>
        <w:spacing w:after="0"/>
        <w:ind w:left="142" w:hanging="142"/>
        <w:contextualSpacing/>
        <w:jc w:val="both"/>
        <w:rPr>
          <w:rFonts w:eastAsia="Calibri" w:cs="Times New Roman"/>
          <w:color w:val="000000"/>
          <w:szCs w:val="28"/>
          <w:lang w:val="x-none"/>
        </w:rPr>
      </w:pPr>
      <w:r w:rsidRPr="00CD703E">
        <w:rPr>
          <w:rFonts w:eastAsia="Calibri" w:cs="Times New Roman"/>
          <w:color w:val="000000"/>
          <w:szCs w:val="28"/>
          <w:lang w:val="x-none"/>
        </w:rPr>
        <w:t>соблюдать на письме орфографические правила</w:t>
      </w:r>
      <w:r w:rsidRPr="00CD703E">
        <w:rPr>
          <w:rFonts w:eastAsia="Calibri" w:cs="Times New Roman"/>
          <w:color w:val="000000"/>
          <w:szCs w:val="28"/>
        </w:rPr>
        <w:t>.</w:t>
      </w:r>
    </w:p>
    <w:p w14:paraId="27E19FC4" w14:textId="77777777" w:rsidR="00CD703E" w:rsidRPr="00CD703E" w:rsidRDefault="00CD703E" w:rsidP="00CD703E">
      <w:pPr>
        <w:spacing w:after="0"/>
        <w:jc w:val="both"/>
        <w:rPr>
          <w:rFonts w:eastAsia="Times New Roman" w:cs="Times New Roman"/>
          <w:b/>
          <w:sz w:val="24"/>
          <w:szCs w:val="24"/>
          <w:lang w:eastAsia="ru-RU"/>
        </w:rPr>
      </w:pPr>
      <w:r w:rsidRPr="00CD703E">
        <w:rPr>
          <w:rFonts w:eastAsia="Times New Roman" w:cs="Times New Roman"/>
          <w:b/>
          <w:color w:val="000000"/>
          <w:sz w:val="24"/>
          <w:szCs w:val="24"/>
          <w:lang w:eastAsia="ru-RU"/>
        </w:rPr>
        <w:t>3</w:t>
      </w:r>
      <w:r w:rsidRPr="00CD703E">
        <w:rPr>
          <w:rFonts w:eastAsia="Times New Roman" w:cs="Times New Roman"/>
          <w:color w:val="000000"/>
          <w:sz w:val="24"/>
          <w:szCs w:val="24"/>
          <w:lang w:eastAsia="ru-RU"/>
        </w:rPr>
        <w:t xml:space="preserve">. </w:t>
      </w:r>
      <w:r w:rsidRPr="00CD703E">
        <w:rPr>
          <w:rFonts w:eastAsia="Times New Roman" w:cs="Times New Roman"/>
          <w:b/>
          <w:sz w:val="24"/>
          <w:szCs w:val="24"/>
          <w:lang w:eastAsia="ru-RU"/>
        </w:rPr>
        <w:t>Модуль «Коррекция и развитие лексико-грамматической стороны речи. Морфология»:</w:t>
      </w:r>
    </w:p>
    <w:p w14:paraId="15BAEC03" w14:textId="77777777" w:rsidR="00CD703E" w:rsidRPr="00CD703E" w:rsidRDefault="00CD703E" w:rsidP="00CD703E">
      <w:pPr>
        <w:numPr>
          <w:ilvl w:val="0"/>
          <w:numId w:val="39"/>
        </w:numPr>
        <w:spacing w:after="0"/>
        <w:ind w:left="142" w:hanging="142"/>
        <w:contextualSpacing/>
        <w:jc w:val="both"/>
        <w:rPr>
          <w:rFonts w:eastAsia="Calibri" w:cs="Times New Roman"/>
          <w:color w:val="000000"/>
          <w:sz w:val="24"/>
          <w:szCs w:val="24"/>
          <w:lang w:val="x-none"/>
        </w:rPr>
      </w:pPr>
      <w:bookmarkStart w:id="6" w:name="_Hlk44857288"/>
      <w:bookmarkStart w:id="7" w:name="_Hlk44076539"/>
      <w:r w:rsidRPr="00CD703E">
        <w:rPr>
          <w:rFonts w:eastAsia="Calibri" w:cs="Times New Roman"/>
          <w:color w:val="000000"/>
          <w:sz w:val="24"/>
          <w:szCs w:val="24"/>
          <w:lang w:val="x-none"/>
        </w:rPr>
        <w:t>правильно произносить и писать словосочетания и предложения без специфических ошибок, исключая аграмматизм</w:t>
      </w:r>
      <w:r w:rsidRPr="00CD703E">
        <w:rPr>
          <w:rFonts w:eastAsia="Calibri" w:cs="Times New Roman"/>
          <w:color w:val="000000"/>
          <w:sz w:val="24"/>
          <w:szCs w:val="24"/>
        </w:rPr>
        <w:t>ы</w:t>
      </w:r>
      <w:r w:rsidRPr="00CD703E">
        <w:rPr>
          <w:rFonts w:eastAsia="Calibri" w:cs="Times New Roman"/>
          <w:color w:val="000000"/>
          <w:sz w:val="24"/>
          <w:szCs w:val="24"/>
          <w:lang w:val="x-none"/>
        </w:rPr>
        <w:t xml:space="preserve"> или минимизируя количество лексико-грамматических ошибок (в рамках изученного программного материала 8 класса);</w:t>
      </w:r>
    </w:p>
    <w:p w14:paraId="3EFCDF58" w14:textId="77777777" w:rsidR="00CD703E" w:rsidRPr="00CD703E" w:rsidRDefault="00CD703E" w:rsidP="00CD703E">
      <w:pPr>
        <w:numPr>
          <w:ilvl w:val="0"/>
          <w:numId w:val="39"/>
        </w:numPr>
        <w:spacing w:after="0"/>
        <w:ind w:left="142" w:hanging="142"/>
        <w:contextualSpacing/>
        <w:jc w:val="both"/>
        <w:rPr>
          <w:rFonts w:eastAsia="Calibri" w:cs="Times New Roman"/>
          <w:color w:val="000000"/>
          <w:sz w:val="24"/>
          <w:szCs w:val="24"/>
          <w:lang w:val="x-none"/>
        </w:rPr>
      </w:pPr>
      <w:r w:rsidRPr="00CD703E">
        <w:rPr>
          <w:rFonts w:eastAsia="Calibri" w:cs="Times New Roman"/>
          <w:color w:val="000000"/>
          <w:sz w:val="24"/>
          <w:szCs w:val="24"/>
          <w:lang w:val="x-none"/>
        </w:rPr>
        <w:t>использовать различные самостоятельные и служебные части речи, в том числе союзы и союзные слова;</w:t>
      </w:r>
    </w:p>
    <w:bookmarkEnd w:id="6"/>
    <w:p w14:paraId="06110BEA" w14:textId="77777777" w:rsidR="00CD703E" w:rsidRPr="00CD703E" w:rsidRDefault="00CD703E" w:rsidP="00CD703E">
      <w:pPr>
        <w:numPr>
          <w:ilvl w:val="0"/>
          <w:numId w:val="39"/>
        </w:numPr>
        <w:spacing w:after="0"/>
        <w:ind w:left="142" w:hanging="142"/>
        <w:contextualSpacing/>
        <w:jc w:val="both"/>
        <w:rPr>
          <w:rFonts w:eastAsia="Calibri" w:cs="Times New Roman"/>
          <w:color w:val="000000"/>
          <w:sz w:val="24"/>
          <w:szCs w:val="24"/>
          <w:lang w:val="x-none"/>
        </w:rPr>
      </w:pPr>
      <w:r w:rsidRPr="00CD703E">
        <w:rPr>
          <w:rFonts w:eastAsia="Calibri" w:cs="Times New Roman"/>
          <w:color w:val="000000"/>
          <w:sz w:val="24"/>
          <w:szCs w:val="24"/>
          <w:lang w:val="x-none"/>
        </w:rPr>
        <w:t>составлять словосочетания по типу согласования, управления, примыкания по опоре на образец и без;</w:t>
      </w:r>
    </w:p>
    <w:p w14:paraId="5702B46C" w14:textId="77777777" w:rsidR="00CD703E" w:rsidRPr="00CD703E" w:rsidRDefault="00CD703E" w:rsidP="00CD703E">
      <w:pPr>
        <w:numPr>
          <w:ilvl w:val="0"/>
          <w:numId w:val="39"/>
        </w:numPr>
        <w:spacing w:after="0"/>
        <w:ind w:left="142" w:hanging="142"/>
        <w:contextualSpacing/>
        <w:jc w:val="both"/>
        <w:rPr>
          <w:rFonts w:eastAsia="Calibri" w:cs="Times New Roman"/>
          <w:color w:val="000000"/>
          <w:sz w:val="24"/>
          <w:szCs w:val="24"/>
          <w:lang w:val="x-none"/>
        </w:rPr>
      </w:pPr>
      <w:r w:rsidRPr="00CD703E">
        <w:rPr>
          <w:rFonts w:eastAsia="Calibri" w:cs="Times New Roman"/>
          <w:sz w:val="24"/>
          <w:szCs w:val="24"/>
        </w:rPr>
        <w:t>п</w:t>
      </w:r>
      <w:r w:rsidRPr="00CD703E">
        <w:rPr>
          <w:rFonts w:eastAsia="Calibri" w:cs="Times New Roman"/>
          <w:sz w:val="24"/>
          <w:szCs w:val="24"/>
          <w:lang w:val="x-none"/>
        </w:rPr>
        <w:t xml:space="preserve">о заданному алгоритму характеризовать основные признаки предложения, средства оформления предложения в устной и письменной речи; </w:t>
      </w:r>
    </w:p>
    <w:p w14:paraId="1DD077B7" w14:textId="77777777" w:rsidR="00CD703E" w:rsidRPr="00CD703E" w:rsidRDefault="00CD703E" w:rsidP="00CD703E">
      <w:pPr>
        <w:numPr>
          <w:ilvl w:val="0"/>
          <w:numId w:val="39"/>
        </w:numPr>
        <w:spacing w:after="0"/>
        <w:ind w:left="142" w:hanging="142"/>
        <w:contextualSpacing/>
        <w:jc w:val="both"/>
        <w:rPr>
          <w:rFonts w:eastAsia="Calibri" w:cs="Times New Roman"/>
          <w:color w:val="000000"/>
          <w:sz w:val="24"/>
          <w:szCs w:val="24"/>
          <w:lang w:val="x-none"/>
        </w:rPr>
      </w:pPr>
      <w:r w:rsidRPr="00CD703E">
        <w:rPr>
          <w:rFonts w:eastAsia="Calibri" w:cs="Times New Roman"/>
          <w:sz w:val="24"/>
          <w:szCs w:val="24"/>
        </w:rPr>
        <w:t>п</w:t>
      </w:r>
      <w:r w:rsidRPr="00CD703E">
        <w:rPr>
          <w:rFonts w:eastAsia="Calibri" w:cs="Times New Roman"/>
          <w:sz w:val="24"/>
          <w:szCs w:val="24"/>
          <w:lang w:val="x-none"/>
        </w:rPr>
        <w:t>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p w14:paraId="618D7135" w14:textId="77777777" w:rsidR="00CD703E" w:rsidRPr="00CD703E" w:rsidRDefault="00CD703E" w:rsidP="00CD703E">
      <w:pPr>
        <w:numPr>
          <w:ilvl w:val="0"/>
          <w:numId w:val="39"/>
        </w:numPr>
        <w:spacing w:after="0"/>
        <w:ind w:left="142" w:hanging="142"/>
        <w:contextualSpacing/>
        <w:jc w:val="both"/>
        <w:rPr>
          <w:rFonts w:eastAsia="Calibri" w:cs="Times New Roman"/>
          <w:color w:val="000000"/>
          <w:sz w:val="24"/>
          <w:szCs w:val="24"/>
          <w:lang w:val="x-none"/>
        </w:rPr>
      </w:pPr>
      <w:r w:rsidRPr="00CD703E">
        <w:rPr>
          <w:rFonts w:eastAsia="Calibri" w:cs="Times New Roman"/>
          <w:sz w:val="24"/>
          <w:szCs w:val="24"/>
        </w:rPr>
        <w:t>п</w:t>
      </w:r>
      <w:r w:rsidRPr="00CD703E">
        <w:rPr>
          <w:rFonts w:eastAsia="Calibri" w:cs="Times New Roman"/>
          <w:sz w:val="24"/>
          <w:szCs w:val="24"/>
          <w:lang w:val="x-none"/>
        </w:rPr>
        <w:t xml:space="preserve">о заданному алгоритму распознавать предложения по количеству грамматических основ; </w:t>
      </w:r>
    </w:p>
    <w:p w14:paraId="0A3CF445" w14:textId="77777777" w:rsidR="00CD703E" w:rsidRPr="00CD703E" w:rsidRDefault="00CD703E" w:rsidP="00CD703E">
      <w:pPr>
        <w:numPr>
          <w:ilvl w:val="0"/>
          <w:numId w:val="39"/>
        </w:numPr>
        <w:spacing w:after="0"/>
        <w:ind w:left="142" w:hanging="142"/>
        <w:contextualSpacing/>
        <w:jc w:val="both"/>
        <w:rPr>
          <w:rFonts w:eastAsia="Calibri" w:cs="Times New Roman"/>
          <w:color w:val="000000"/>
          <w:sz w:val="24"/>
          <w:szCs w:val="24"/>
          <w:lang w:val="x-none"/>
        </w:rPr>
      </w:pPr>
      <w:r w:rsidRPr="00CD703E">
        <w:rPr>
          <w:rFonts w:eastAsia="Calibri" w:cs="Times New Roman"/>
          <w:sz w:val="24"/>
          <w:szCs w:val="24"/>
          <w:lang w:val="x-none"/>
        </w:rPr>
        <w:t>выделять подлежащее и сказуемое как главные члены предложения;</w:t>
      </w:r>
    </w:p>
    <w:p w14:paraId="5F73B1C3" w14:textId="77777777" w:rsidR="00CD703E" w:rsidRPr="00CD703E" w:rsidRDefault="00CD703E" w:rsidP="00CD703E">
      <w:pPr>
        <w:numPr>
          <w:ilvl w:val="0"/>
          <w:numId w:val="39"/>
        </w:numPr>
        <w:spacing w:after="0"/>
        <w:ind w:left="142" w:hanging="142"/>
        <w:contextualSpacing/>
        <w:jc w:val="both"/>
        <w:rPr>
          <w:rFonts w:eastAsia="Calibri" w:cs="Times New Roman"/>
          <w:color w:val="000000"/>
          <w:sz w:val="24"/>
          <w:szCs w:val="24"/>
          <w:lang w:val="x-none"/>
        </w:rPr>
      </w:pPr>
      <w:r w:rsidRPr="00CD703E">
        <w:rPr>
          <w:rFonts w:eastAsia="Calibri" w:cs="Times New Roman"/>
          <w:sz w:val="24"/>
          <w:szCs w:val="24"/>
          <w:lang w:val="x-none"/>
        </w:rPr>
        <w:t>различать способы выражения подлежащего, виды сказуемого и способы его выражения;</w:t>
      </w:r>
    </w:p>
    <w:p w14:paraId="7477769B" w14:textId="77777777" w:rsidR="00CD703E" w:rsidRPr="00CD703E" w:rsidRDefault="00CD703E" w:rsidP="00CD703E">
      <w:pPr>
        <w:numPr>
          <w:ilvl w:val="0"/>
          <w:numId w:val="39"/>
        </w:numPr>
        <w:spacing w:after="0"/>
        <w:ind w:left="142" w:hanging="142"/>
        <w:contextualSpacing/>
        <w:jc w:val="both"/>
        <w:rPr>
          <w:rFonts w:eastAsia="Times New Roman" w:cs="Times New Roman"/>
          <w:sz w:val="24"/>
          <w:szCs w:val="24"/>
          <w:lang w:val="x-none"/>
        </w:rPr>
      </w:pPr>
      <w:r w:rsidRPr="00CD703E">
        <w:rPr>
          <w:rFonts w:eastAsia="Calibri" w:cs="Times New Roman"/>
          <w:color w:val="000000"/>
          <w:sz w:val="24"/>
          <w:szCs w:val="24"/>
          <w:lang w:val="x-none"/>
        </w:rPr>
        <w:t>согласовывать однородные подлежащие со сказуемыми, однородные сказуемые с подлежащим, составлять предложения с однородными членами, связанными двойными союзами</w:t>
      </w:r>
      <w:r w:rsidRPr="00CD703E">
        <w:rPr>
          <w:rFonts w:eastAsia="Calibri" w:cs="Times New Roman"/>
          <w:color w:val="000000"/>
          <w:sz w:val="24"/>
          <w:szCs w:val="24"/>
        </w:rPr>
        <w:t>;</w:t>
      </w:r>
      <w:r w:rsidRPr="00CD703E">
        <w:rPr>
          <w:rFonts w:eastAsia="Calibri" w:cs="Times New Roman"/>
          <w:color w:val="000000"/>
          <w:sz w:val="24"/>
          <w:szCs w:val="24"/>
          <w:lang w:val="x-none"/>
        </w:rPr>
        <w:t xml:space="preserve"> </w:t>
      </w:r>
      <w:r w:rsidRPr="00CD703E">
        <w:rPr>
          <w:rFonts w:eastAsia="Calibri" w:cs="Times New Roman"/>
          <w:b/>
          <w:color w:val="000000"/>
          <w:sz w:val="24"/>
          <w:szCs w:val="24"/>
        </w:rPr>
        <w:t xml:space="preserve"> </w:t>
      </w:r>
    </w:p>
    <w:p w14:paraId="260E0050" w14:textId="77777777" w:rsidR="00CD703E" w:rsidRPr="00CD703E" w:rsidRDefault="00CD703E" w:rsidP="00CD703E">
      <w:pPr>
        <w:numPr>
          <w:ilvl w:val="0"/>
          <w:numId w:val="39"/>
        </w:numPr>
        <w:spacing w:after="0"/>
        <w:ind w:left="142" w:hanging="142"/>
        <w:contextualSpacing/>
        <w:jc w:val="both"/>
        <w:rPr>
          <w:rFonts w:eastAsia="Calibri" w:cs="Times New Roman"/>
          <w:color w:val="000000"/>
          <w:sz w:val="24"/>
          <w:szCs w:val="24"/>
          <w:lang w:val="x-none"/>
        </w:rPr>
      </w:pPr>
      <w:r w:rsidRPr="00CD703E">
        <w:rPr>
          <w:rFonts w:eastAsia="Calibri" w:cs="Times New Roman"/>
          <w:color w:val="000000"/>
          <w:sz w:val="24"/>
          <w:szCs w:val="24"/>
          <w:lang w:val="x-none"/>
        </w:rPr>
        <w:t>составлять предложения с обобщающим словом при однородных членах, осложненные обособленными членами, обращением, вводными словами;</w:t>
      </w:r>
    </w:p>
    <w:p w14:paraId="022EB50A" w14:textId="77777777" w:rsidR="00CD703E" w:rsidRPr="00CD703E" w:rsidRDefault="00CD703E" w:rsidP="00CD703E">
      <w:pPr>
        <w:numPr>
          <w:ilvl w:val="0"/>
          <w:numId w:val="39"/>
        </w:numPr>
        <w:spacing w:after="0"/>
        <w:ind w:left="142" w:hanging="142"/>
        <w:contextualSpacing/>
        <w:jc w:val="both"/>
        <w:rPr>
          <w:rFonts w:eastAsia="Calibri" w:cs="Times New Roman"/>
          <w:color w:val="000000"/>
          <w:sz w:val="24"/>
          <w:szCs w:val="24"/>
          <w:lang w:val="x-none"/>
        </w:rPr>
      </w:pPr>
      <w:r w:rsidRPr="00CD703E">
        <w:rPr>
          <w:rFonts w:eastAsia="Calibri" w:cs="Times New Roman"/>
          <w:color w:val="000000"/>
          <w:sz w:val="24"/>
          <w:szCs w:val="24"/>
          <w:lang w:val="x-none"/>
        </w:rPr>
        <w:t>составлять словосочетания и предложения со словами с переносным значением и с паронимами;</w:t>
      </w:r>
    </w:p>
    <w:p w14:paraId="54E3E80B" w14:textId="77777777" w:rsidR="00CD703E" w:rsidRPr="00CD703E" w:rsidRDefault="00CD703E" w:rsidP="00CD703E">
      <w:pPr>
        <w:numPr>
          <w:ilvl w:val="0"/>
          <w:numId w:val="39"/>
        </w:numPr>
        <w:spacing w:after="0"/>
        <w:ind w:left="142" w:hanging="142"/>
        <w:contextualSpacing/>
        <w:jc w:val="both"/>
        <w:rPr>
          <w:rFonts w:eastAsia="Calibri" w:cs="Times New Roman"/>
          <w:color w:val="000000"/>
          <w:sz w:val="24"/>
          <w:szCs w:val="24"/>
          <w:lang w:val="x-none"/>
        </w:rPr>
      </w:pPr>
      <w:r w:rsidRPr="00CD703E">
        <w:rPr>
          <w:rFonts w:eastAsia="Calibri" w:cs="Times New Roman"/>
          <w:color w:val="000000"/>
          <w:sz w:val="24"/>
          <w:szCs w:val="24"/>
          <w:lang w:val="x-none"/>
        </w:rPr>
        <w:t>использовать предлоги как средство связи между словами</w:t>
      </w:r>
      <w:r w:rsidRPr="00CD703E">
        <w:rPr>
          <w:rFonts w:eastAsia="Calibri" w:cs="Times New Roman"/>
          <w:color w:val="000000"/>
          <w:sz w:val="24"/>
          <w:szCs w:val="24"/>
        </w:rPr>
        <w:t>;</w:t>
      </w:r>
      <w:r w:rsidRPr="00CD703E">
        <w:rPr>
          <w:rFonts w:eastAsia="Calibri" w:cs="Times New Roman"/>
          <w:color w:val="000000"/>
          <w:sz w:val="24"/>
          <w:szCs w:val="24"/>
          <w:lang w:val="x-none"/>
        </w:rPr>
        <w:t xml:space="preserve"> </w:t>
      </w:r>
      <w:r w:rsidRPr="00CD703E">
        <w:rPr>
          <w:rFonts w:eastAsia="Calibri" w:cs="Times New Roman"/>
          <w:color w:val="000000"/>
          <w:sz w:val="24"/>
          <w:szCs w:val="24"/>
        </w:rPr>
        <w:t xml:space="preserve"> </w:t>
      </w:r>
    </w:p>
    <w:p w14:paraId="4649DCAB" w14:textId="77777777" w:rsidR="00CD703E" w:rsidRPr="00CD703E" w:rsidRDefault="00CD703E" w:rsidP="00CD703E">
      <w:pPr>
        <w:numPr>
          <w:ilvl w:val="0"/>
          <w:numId w:val="39"/>
        </w:numPr>
        <w:spacing w:after="0"/>
        <w:ind w:left="142" w:hanging="142"/>
        <w:contextualSpacing/>
        <w:jc w:val="both"/>
        <w:rPr>
          <w:rFonts w:eastAsia="Calibri" w:cs="Times New Roman"/>
          <w:color w:val="000000"/>
          <w:sz w:val="24"/>
          <w:szCs w:val="24"/>
          <w:lang w:val="x-none"/>
        </w:rPr>
      </w:pPr>
      <w:r w:rsidRPr="00CD703E">
        <w:rPr>
          <w:rFonts w:eastAsia="Calibri" w:cs="Times New Roman"/>
          <w:color w:val="000000"/>
          <w:sz w:val="24"/>
          <w:szCs w:val="24"/>
        </w:rPr>
        <w:t>выполнять</w:t>
      </w:r>
      <w:r w:rsidRPr="00CD703E">
        <w:rPr>
          <w:rFonts w:eastAsia="Calibri" w:cs="Times New Roman"/>
          <w:color w:val="000000"/>
          <w:sz w:val="24"/>
          <w:szCs w:val="24"/>
          <w:lang w:val="x-none"/>
        </w:rPr>
        <w:t xml:space="preserve"> синтаксический и пунктуационный анализ предложений</w:t>
      </w:r>
      <w:r w:rsidRPr="00CD703E">
        <w:rPr>
          <w:rFonts w:eastAsia="Calibri" w:cs="Times New Roman"/>
          <w:color w:val="000000"/>
          <w:sz w:val="24"/>
          <w:szCs w:val="24"/>
        </w:rPr>
        <w:t>.</w:t>
      </w:r>
    </w:p>
    <w:bookmarkEnd w:id="7"/>
    <w:p w14:paraId="1AA36178" w14:textId="77777777" w:rsidR="00CD703E" w:rsidRPr="00CD703E" w:rsidRDefault="00CD703E" w:rsidP="00CD703E">
      <w:pPr>
        <w:spacing w:after="0"/>
        <w:ind w:left="4"/>
        <w:jc w:val="both"/>
        <w:rPr>
          <w:rFonts w:eastAsia="Times New Roman" w:cs="Times New Roman"/>
          <w:b/>
          <w:sz w:val="24"/>
          <w:szCs w:val="24"/>
          <w:lang w:eastAsia="ru-RU"/>
        </w:rPr>
      </w:pPr>
      <w:r w:rsidRPr="00CD703E">
        <w:rPr>
          <w:rFonts w:eastAsia="Times New Roman" w:cs="Times New Roman"/>
          <w:b/>
          <w:sz w:val="24"/>
          <w:szCs w:val="24"/>
          <w:lang w:eastAsia="ru-RU"/>
        </w:rPr>
        <w:t>4.Модуль «Коррекция и развитие связной речи. Коммуникация» (говорение, аудирование, чтение, письмо)</w:t>
      </w:r>
    </w:p>
    <w:p w14:paraId="08DEE7CD" w14:textId="77777777" w:rsidR="00CD703E" w:rsidRPr="00CD703E" w:rsidRDefault="00CD703E" w:rsidP="00CD703E">
      <w:pPr>
        <w:numPr>
          <w:ilvl w:val="0"/>
          <w:numId w:val="40"/>
        </w:numPr>
        <w:spacing w:after="0"/>
        <w:ind w:left="142" w:hanging="142"/>
        <w:contextualSpacing/>
        <w:jc w:val="both"/>
        <w:rPr>
          <w:rFonts w:eastAsia="Calibri" w:cs="Times New Roman"/>
          <w:color w:val="000000"/>
          <w:sz w:val="24"/>
          <w:szCs w:val="24"/>
          <w:lang w:val="x-none"/>
        </w:rPr>
      </w:pPr>
      <w:r w:rsidRPr="00CD703E">
        <w:rPr>
          <w:rFonts w:eastAsia="Calibri" w:cs="Times New Roman"/>
          <w:color w:val="000000"/>
          <w:sz w:val="24"/>
          <w:szCs w:val="24"/>
          <w:lang w:val="x-none"/>
        </w:rPr>
        <w:t xml:space="preserve">формулировать собственное связное высказывание, обосновывая свою позицию; </w:t>
      </w:r>
    </w:p>
    <w:p w14:paraId="6A6F6795" w14:textId="77777777" w:rsidR="00CD703E" w:rsidRPr="00CD703E" w:rsidRDefault="00CD703E" w:rsidP="00CD703E">
      <w:pPr>
        <w:numPr>
          <w:ilvl w:val="0"/>
          <w:numId w:val="40"/>
        </w:numPr>
        <w:spacing w:after="0"/>
        <w:ind w:left="142" w:hanging="142"/>
        <w:contextualSpacing/>
        <w:jc w:val="both"/>
        <w:rPr>
          <w:rFonts w:eastAsia="Calibri" w:cs="Times New Roman"/>
          <w:color w:val="000000"/>
          <w:sz w:val="24"/>
          <w:szCs w:val="24"/>
          <w:lang w:val="x-none"/>
        </w:rPr>
      </w:pPr>
      <w:r w:rsidRPr="00CD703E">
        <w:rPr>
          <w:rFonts w:eastAsia="Calibri" w:cs="Times New Roman"/>
          <w:color w:val="000000"/>
          <w:sz w:val="24"/>
          <w:szCs w:val="24"/>
          <w:lang w:val="x-none"/>
        </w:rPr>
        <w:t xml:space="preserve">строить собственное рассуждение по теме задания с соблюдением орфоэпических норм; </w:t>
      </w:r>
    </w:p>
    <w:p w14:paraId="4EE59D3D" w14:textId="77777777" w:rsidR="00CD703E" w:rsidRPr="00CD703E" w:rsidRDefault="00CD703E" w:rsidP="00CD703E">
      <w:pPr>
        <w:numPr>
          <w:ilvl w:val="0"/>
          <w:numId w:val="40"/>
        </w:numPr>
        <w:spacing w:after="0"/>
        <w:ind w:left="142" w:hanging="142"/>
        <w:contextualSpacing/>
        <w:jc w:val="both"/>
        <w:rPr>
          <w:rFonts w:eastAsia="Calibri" w:cs="Times New Roman"/>
          <w:color w:val="000000"/>
          <w:sz w:val="24"/>
          <w:szCs w:val="24"/>
          <w:lang w:val="x-none"/>
        </w:rPr>
      </w:pPr>
      <w:r w:rsidRPr="00CD703E">
        <w:rPr>
          <w:rFonts w:eastAsia="Calibri" w:cs="Times New Roman"/>
          <w:color w:val="000000"/>
          <w:sz w:val="24"/>
          <w:szCs w:val="24"/>
          <w:lang w:val="x-none"/>
        </w:rPr>
        <w:t>выделять микротемы текста и подбирать к ним ключевые слова (с опорой на письменный текст);</w:t>
      </w:r>
    </w:p>
    <w:p w14:paraId="59CE0C65" w14:textId="77777777" w:rsidR="00CD703E" w:rsidRPr="00CD703E" w:rsidRDefault="00CD703E" w:rsidP="00CD703E">
      <w:pPr>
        <w:numPr>
          <w:ilvl w:val="0"/>
          <w:numId w:val="40"/>
        </w:numPr>
        <w:spacing w:after="0"/>
        <w:ind w:left="142" w:hanging="142"/>
        <w:contextualSpacing/>
        <w:jc w:val="both"/>
        <w:rPr>
          <w:rFonts w:eastAsia="Calibri" w:cs="Times New Roman"/>
          <w:color w:val="000000"/>
          <w:sz w:val="24"/>
          <w:szCs w:val="24"/>
          <w:lang w:val="x-none"/>
        </w:rPr>
      </w:pPr>
      <w:r w:rsidRPr="00CD703E">
        <w:rPr>
          <w:rFonts w:eastAsia="Calibri" w:cs="Times New Roman"/>
          <w:color w:val="000000"/>
          <w:sz w:val="24"/>
          <w:szCs w:val="24"/>
          <w:lang w:val="x-none"/>
        </w:rPr>
        <w:t xml:space="preserve">самостоятельно выделять и формулировать микротемы и главную мысль текста; </w:t>
      </w:r>
    </w:p>
    <w:p w14:paraId="50BE535C" w14:textId="77777777" w:rsidR="00CD703E" w:rsidRPr="00CD703E" w:rsidRDefault="00CD703E" w:rsidP="00CD703E">
      <w:pPr>
        <w:numPr>
          <w:ilvl w:val="0"/>
          <w:numId w:val="40"/>
        </w:numPr>
        <w:spacing w:after="0"/>
        <w:ind w:left="142" w:hanging="142"/>
        <w:contextualSpacing/>
        <w:jc w:val="both"/>
        <w:rPr>
          <w:rFonts w:eastAsia="Calibri" w:cs="Times New Roman"/>
          <w:color w:val="000000"/>
          <w:sz w:val="24"/>
          <w:szCs w:val="24"/>
          <w:lang w:val="x-none"/>
        </w:rPr>
      </w:pPr>
      <w:r w:rsidRPr="00CD703E">
        <w:rPr>
          <w:rFonts w:eastAsia="Calibri" w:cs="Times New Roman"/>
          <w:color w:val="000000"/>
          <w:sz w:val="24"/>
          <w:szCs w:val="24"/>
        </w:rPr>
        <w:t>п</w:t>
      </w:r>
      <w:r w:rsidRPr="00CD703E">
        <w:rPr>
          <w:rFonts w:eastAsia="Calibri" w:cs="Times New Roman"/>
          <w:color w:val="000000"/>
          <w:sz w:val="24"/>
          <w:szCs w:val="24"/>
          <w:lang w:val="x-none"/>
        </w:rPr>
        <w:t>о заданному алгоритму распознавать тексты разных функциональных разновидностей языка;</w:t>
      </w:r>
    </w:p>
    <w:p w14:paraId="158AC188" w14:textId="77777777" w:rsidR="00CD703E" w:rsidRPr="00CD703E" w:rsidRDefault="00CD703E" w:rsidP="00CD703E">
      <w:pPr>
        <w:numPr>
          <w:ilvl w:val="0"/>
          <w:numId w:val="40"/>
        </w:numPr>
        <w:rPr>
          <w:sz w:val="24"/>
          <w:szCs w:val="24"/>
          <w:lang w:val="x-none"/>
        </w:rPr>
      </w:pPr>
      <w:r w:rsidRPr="00CD703E">
        <w:rPr>
          <w:sz w:val="24"/>
          <w:szCs w:val="24"/>
          <w:lang w:val="x-none"/>
        </w:rPr>
        <w:t>анализировать тексты разных стилей и жанров, адаптированных в лексическом и грамматическом отношениях;</w:t>
      </w:r>
    </w:p>
    <w:p w14:paraId="072F2F90" w14:textId="77777777" w:rsidR="00CD703E" w:rsidRPr="00CD703E" w:rsidRDefault="00CD703E" w:rsidP="00CD703E">
      <w:pPr>
        <w:numPr>
          <w:ilvl w:val="0"/>
          <w:numId w:val="40"/>
        </w:numPr>
        <w:rPr>
          <w:sz w:val="24"/>
          <w:szCs w:val="24"/>
          <w:lang w:val="x-none"/>
        </w:rPr>
      </w:pPr>
      <w:r w:rsidRPr="00CD703E">
        <w:rPr>
          <w:sz w:val="24"/>
          <w:szCs w:val="24"/>
          <w:lang w:val="x-none"/>
        </w:rPr>
        <w:t xml:space="preserve">уметь на основе наводящих вопросов определять и формулировать тему и микротемы текста, подбирать к ним тезис из текста по аудированию; </w:t>
      </w:r>
    </w:p>
    <w:p w14:paraId="384060C9" w14:textId="77777777" w:rsidR="00CD703E" w:rsidRPr="00CD703E" w:rsidRDefault="00CD703E" w:rsidP="00CD703E">
      <w:pPr>
        <w:numPr>
          <w:ilvl w:val="0"/>
          <w:numId w:val="40"/>
        </w:numPr>
        <w:rPr>
          <w:sz w:val="24"/>
          <w:szCs w:val="24"/>
          <w:lang w:val="x-none"/>
        </w:rPr>
      </w:pPr>
      <w:r w:rsidRPr="00CD703E">
        <w:rPr>
          <w:sz w:val="24"/>
          <w:szCs w:val="24"/>
          <w:lang w:val="x-none"/>
        </w:rPr>
        <w:lastRenderedPageBreak/>
        <w:t>пересказывать разные типы прочитанных или прослушанных текстов объемом не менее 130 слов с опорой на самостоятельно составленный план, выделяя основные микротемы исходного текста;</w:t>
      </w:r>
    </w:p>
    <w:p w14:paraId="18CDBEB6" w14:textId="77777777" w:rsidR="00CD703E" w:rsidRPr="00CD703E" w:rsidRDefault="00CD703E" w:rsidP="00CD703E">
      <w:pPr>
        <w:numPr>
          <w:ilvl w:val="0"/>
          <w:numId w:val="40"/>
        </w:numPr>
        <w:rPr>
          <w:sz w:val="24"/>
          <w:szCs w:val="24"/>
          <w:lang w:val="x-none"/>
        </w:rPr>
      </w:pPr>
      <w:r w:rsidRPr="00CD703E">
        <w:rPr>
          <w:sz w:val="24"/>
          <w:szCs w:val="24"/>
          <w:lang w:val="x-none"/>
        </w:rPr>
        <w:t>излагать основное содержание прослушанного текста, состоящего из одной смысловой части, исключение повторов слов, однородных членов, причастных и деепричастных оборотов, вводных слов;</w:t>
      </w:r>
    </w:p>
    <w:p w14:paraId="281A0EBB" w14:textId="77777777" w:rsidR="00CD703E" w:rsidRPr="00CD703E" w:rsidRDefault="00CD703E" w:rsidP="00CD703E">
      <w:pPr>
        <w:numPr>
          <w:ilvl w:val="0"/>
          <w:numId w:val="40"/>
        </w:numPr>
        <w:rPr>
          <w:sz w:val="24"/>
          <w:szCs w:val="24"/>
          <w:lang w:val="x-none"/>
        </w:rPr>
      </w:pPr>
      <w:r w:rsidRPr="00CD703E">
        <w:rPr>
          <w:sz w:val="24"/>
          <w:szCs w:val="24"/>
          <w:lang w:val="x-none"/>
        </w:rPr>
        <w:t>излагать основное содержание прослушанного текста, состоящего из двух смысловых частей, используя ранее изученные приемы сжатия теста и замены прямой речи косвенной;</w:t>
      </w:r>
    </w:p>
    <w:p w14:paraId="0AB3E1C5" w14:textId="77777777" w:rsidR="00CD703E" w:rsidRPr="00CD703E" w:rsidRDefault="00CD703E" w:rsidP="00CD703E">
      <w:pPr>
        <w:numPr>
          <w:ilvl w:val="0"/>
          <w:numId w:val="40"/>
        </w:numPr>
        <w:rPr>
          <w:sz w:val="24"/>
          <w:szCs w:val="24"/>
          <w:lang w:val="x-none"/>
        </w:rPr>
      </w:pPr>
      <w:r w:rsidRPr="00CD703E">
        <w:rPr>
          <w:sz w:val="24"/>
          <w:szCs w:val="24"/>
        </w:rPr>
        <w:t>п</w:t>
      </w:r>
      <w:r w:rsidRPr="00CD703E">
        <w:rPr>
          <w:sz w:val="24"/>
          <w:szCs w:val="24"/>
          <w:lang w:val="x-none"/>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1E90122" w14:textId="77777777" w:rsidR="00CD703E" w:rsidRPr="00CD703E" w:rsidRDefault="00CD703E" w:rsidP="00CD703E">
      <w:pPr>
        <w:numPr>
          <w:ilvl w:val="0"/>
          <w:numId w:val="40"/>
        </w:numPr>
        <w:rPr>
          <w:sz w:val="24"/>
          <w:szCs w:val="24"/>
          <w:lang w:val="x-none"/>
        </w:rPr>
      </w:pPr>
      <w:r w:rsidRPr="00CD703E">
        <w:rPr>
          <w:sz w:val="24"/>
          <w:szCs w:val="24"/>
          <w:lang w:val="x-none"/>
        </w:rPr>
        <w:t>редактировать собственные тексты (подбирать синонимы, переформулировать фразы);</w:t>
      </w:r>
    </w:p>
    <w:p w14:paraId="52DD4287" w14:textId="77777777" w:rsidR="00CD703E" w:rsidRPr="00CD703E" w:rsidRDefault="00CD703E" w:rsidP="00CD703E">
      <w:pPr>
        <w:numPr>
          <w:ilvl w:val="0"/>
          <w:numId w:val="40"/>
        </w:numPr>
        <w:rPr>
          <w:sz w:val="24"/>
          <w:szCs w:val="24"/>
          <w:lang w:val="x-none"/>
        </w:rPr>
      </w:pPr>
      <w:r w:rsidRPr="00CD703E">
        <w:rPr>
          <w:sz w:val="24"/>
          <w:szCs w:val="24"/>
        </w:rPr>
        <w:t>в</w:t>
      </w:r>
      <w:r w:rsidRPr="00CD703E">
        <w:rPr>
          <w:sz w:val="24"/>
          <w:szCs w:val="24"/>
          <w:lang w:val="x-none"/>
        </w:rPr>
        <w:t xml:space="preserve">ладеть умениями информационной переработки текста: создавать тезисы, конспекты под руководством учителя; </w:t>
      </w:r>
    </w:p>
    <w:p w14:paraId="0D4E1255" w14:textId="77777777" w:rsidR="00CD703E" w:rsidRPr="00CD703E" w:rsidRDefault="00CD703E" w:rsidP="00CD703E">
      <w:pPr>
        <w:numPr>
          <w:ilvl w:val="0"/>
          <w:numId w:val="40"/>
        </w:numPr>
        <w:rPr>
          <w:sz w:val="24"/>
          <w:szCs w:val="24"/>
          <w:lang w:val="x-none"/>
        </w:rPr>
      </w:pPr>
      <w:r w:rsidRPr="00CD703E">
        <w:rPr>
          <w:sz w:val="24"/>
          <w:szCs w:val="24"/>
        </w:rPr>
        <w:t>п</w:t>
      </w:r>
      <w:r w:rsidRPr="00CD703E">
        <w:rPr>
          <w:sz w:val="24"/>
          <w:szCs w:val="24"/>
          <w:lang w:val="x-none"/>
        </w:rPr>
        <w:t>редставлять сообщение на заданную тему в виде презентации</w:t>
      </w:r>
      <w:r w:rsidRPr="00CD703E">
        <w:rPr>
          <w:sz w:val="24"/>
          <w:szCs w:val="24"/>
        </w:rPr>
        <w:t>;</w:t>
      </w:r>
    </w:p>
    <w:p w14:paraId="0721FFD4" w14:textId="77777777" w:rsidR="00CD703E" w:rsidRPr="00CD703E" w:rsidRDefault="00CD703E" w:rsidP="00CD703E">
      <w:pPr>
        <w:numPr>
          <w:ilvl w:val="0"/>
          <w:numId w:val="40"/>
        </w:numPr>
        <w:rPr>
          <w:sz w:val="24"/>
          <w:szCs w:val="24"/>
          <w:lang w:val="x-none"/>
        </w:rPr>
      </w:pPr>
      <w:r w:rsidRPr="00CD703E">
        <w:rPr>
          <w:sz w:val="24"/>
          <w:szCs w:val="24"/>
          <w:lang w:val="x-none"/>
        </w:rPr>
        <w:t xml:space="preserve">поддерживать диалог на заданную тему в рамках изученного материала и на основе полученных знаний объемом не менее </w:t>
      </w:r>
      <w:r w:rsidRPr="00CD703E">
        <w:rPr>
          <w:sz w:val="24"/>
          <w:szCs w:val="24"/>
        </w:rPr>
        <w:t>7-8</w:t>
      </w:r>
      <w:r w:rsidRPr="00CD703E">
        <w:rPr>
          <w:sz w:val="24"/>
          <w:szCs w:val="24"/>
          <w:lang w:val="x-none"/>
        </w:rPr>
        <w:t xml:space="preserve"> реплик;</w:t>
      </w:r>
    </w:p>
    <w:p w14:paraId="3E601D4A" w14:textId="77777777" w:rsidR="00CD703E" w:rsidRPr="00CD703E" w:rsidRDefault="00CD703E" w:rsidP="00CD703E">
      <w:pPr>
        <w:numPr>
          <w:ilvl w:val="0"/>
          <w:numId w:val="40"/>
        </w:numPr>
        <w:rPr>
          <w:sz w:val="24"/>
          <w:szCs w:val="24"/>
          <w:lang w:val="x-none"/>
        </w:rPr>
      </w:pPr>
      <w:r w:rsidRPr="00CD703E">
        <w:rPr>
          <w:sz w:val="24"/>
          <w:szCs w:val="24"/>
          <w:lang w:val="x-none"/>
        </w:rPr>
        <w:t>выразительно читать стихотворные и прозаические тексты с соблюдением пройденных в 5-</w:t>
      </w:r>
      <w:r w:rsidRPr="00CD703E">
        <w:rPr>
          <w:sz w:val="24"/>
          <w:szCs w:val="24"/>
        </w:rPr>
        <w:t xml:space="preserve">8 </w:t>
      </w:r>
      <w:r w:rsidRPr="00CD703E">
        <w:rPr>
          <w:sz w:val="24"/>
          <w:szCs w:val="24"/>
          <w:lang w:val="x-none"/>
        </w:rPr>
        <w:t xml:space="preserve"> классах орфоэпическим норм, с соблюдением интонации и пунктуационного оформления текста.</w:t>
      </w:r>
    </w:p>
    <w:p w14:paraId="08507F58" w14:textId="77777777" w:rsidR="00CD703E" w:rsidRPr="00CD703E" w:rsidRDefault="00CD703E" w:rsidP="00CD703E">
      <w:pPr>
        <w:rPr>
          <w:b/>
          <w:sz w:val="24"/>
          <w:szCs w:val="24"/>
          <w:lang w:val="x-none"/>
        </w:rPr>
      </w:pPr>
    </w:p>
    <w:p w14:paraId="1332162F" w14:textId="77777777" w:rsidR="00CD703E" w:rsidRPr="00CD703E" w:rsidRDefault="00CD703E" w:rsidP="00CD703E">
      <w:pPr>
        <w:jc w:val="center"/>
        <w:rPr>
          <w:b/>
          <w:sz w:val="24"/>
          <w:szCs w:val="24"/>
        </w:rPr>
      </w:pPr>
      <w:r w:rsidRPr="00CD703E">
        <w:rPr>
          <w:b/>
          <w:sz w:val="24"/>
          <w:szCs w:val="24"/>
        </w:rPr>
        <w:t>1.3. Оценка планируемых результатов</w:t>
      </w:r>
    </w:p>
    <w:p w14:paraId="0389B9EE" w14:textId="77777777" w:rsidR="00CD703E" w:rsidRPr="00CD703E" w:rsidRDefault="00CD703E" w:rsidP="00CD703E">
      <w:pPr>
        <w:rPr>
          <w:sz w:val="24"/>
          <w:szCs w:val="24"/>
        </w:rPr>
      </w:pPr>
      <w:r w:rsidRPr="00CD703E">
        <w:rPr>
          <w:sz w:val="24"/>
          <w:szCs w:val="24"/>
        </w:rPr>
        <w:t>Мониторинг речевого развития учащихся позволяет оценить динамику личных достижений учащихся с нарушением речи, письма и проводится на основании сопоставления данных первичной, промежуточной и итоговой диагностики.</w:t>
      </w:r>
    </w:p>
    <w:p w14:paraId="55AEA36B" w14:textId="77777777" w:rsidR="00CD703E" w:rsidRPr="00CD703E" w:rsidRDefault="00CD703E" w:rsidP="00CD703E">
      <w:pPr>
        <w:rPr>
          <w:sz w:val="24"/>
          <w:szCs w:val="24"/>
        </w:rPr>
      </w:pPr>
      <w:r w:rsidRPr="00CD703E">
        <w:rPr>
          <w:sz w:val="24"/>
          <w:szCs w:val="24"/>
        </w:rPr>
        <w:t>Стандартизированные диагностические методики обследования устной и письменной речи используются на начальном (1-15 сентября) и итоговом (10-25 мая) этапах коррекционно-логопедической работы:</w:t>
      </w:r>
    </w:p>
    <w:p w14:paraId="13F41B43" w14:textId="556802C2" w:rsidR="00CD703E" w:rsidRPr="00CD703E" w:rsidRDefault="00CD703E" w:rsidP="00CD703E">
      <w:pPr>
        <w:rPr>
          <w:sz w:val="24"/>
          <w:szCs w:val="24"/>
        </w:rPr>
      </w:pPr>
      <w:r w:rsidRPr="00CD703E">
        <w:rPr>
          <w:sz w:val="24"/>
          <w:szCs w:val="24"/>
        </w:rPr>
        <w:t>-Методика обследования письменной речи Садовниковой И. Н.</w:t>
      </w:r>
    </w:p>
    <w:p w14:paraId="16C686E6" w14:textId="77777777" w:rsidR="00CD703E" w:rsidRPr="00CD703E" w:rsidRDefault="00CD703E" w:rsidP="00CD703E">
      <w:pPr>
        <w:rPr>
          <w:sz w:val="24"/>
          <w:szCs w:val="24"/>
        </w:rPr>
      </w:pPr>
      <w:r w:rsidRPr="00CD703E">
        <w:rPr>
          <w:sz w:val="24"/>
          <w:szCs w:val="24"/>
        </w:rPr>
        <w:t>-Методика исследования лингвистических способностей у школьников Елецкой О.В.</w:t>
      </w:r>
    </w:p>
    <w:p w14:paraId="5931E9D0" w14:textId="77777777" w:rsidR="00CD703E" w:rsidRPr="00CD703E" w:rsidRDefault="00CD703E" w:rsidP="00CD703E">
      <w:pPr>
        <w:rPr>
          <w:sz w:val="24"/>
          <w:szCs w:val="24"/>
        </w:rPr>
      </w:pPr>
      <w:r w:rsidRPr="00CD703E">
        <w:rPr>
          <w:sz w:val="24"/>
          <w:szCs w:val="24"/>
        </w:rPr>
        <w:t xml:space="preserve">-Стандартизированная методика исследования навыка чтения Корнева А.Н. </w:t>
      </w:r>
    </w:p>
    <w:p w14:paraId="6AE3BC9B" w14:textId="77777777" w:rsidR="00CD703E" w:rsidRPr="00CD703E" w:rsidRDefault="00CD703E" w:rsidP="00CD703E">
      <w:pPr>
        <w:rPr>
          <w:sz w:val="24"/>
          <w:szCs w:val="24"/>
        </w:rPr>
      </w:pPr>
      <w:r w:rsidRPr="00CD703E">
        <w:rPr>
          <w:sz w:val="24"/>
          <w:szCs w:val="24"/>
        </w:rPr>
        <w:t xml:space="preserve">- Методика диагностики дислексии у обучающихся 6–16 лет Ушаковой Е.В.,    Пресновой О.В., Ширяевой И.А., Грушиной  И.А.  </w:t>
      </w:r>
    </w:p>
    <w:p w14:paraId="3DC783AA" w14:textId="77777777" w:rsidR="00CD703E" w:rsidRPr="00CD703E" w:rsidRDefault="00CD703E" w:rsidP="00CD703E">
      <w:pPr>
        <w:rPr>
          <w:sz w:val="24"/>
          <w:szCs w:val="24"/>
        </w:rPr>
      </w:pPr>
      <w:r w:rsidRPr="00CD703E">
        <w:rPr>
          <w:sz w:val="24"/>
          <w:szCs w:val="24"/>
        </w:rPr>
        <w:t xml:space="preserve"> С помощью методик обследуются показатели:</w:t>
      </w:r>
    </w:p>
    <w:p w14:paraId="2A12E641" w14:textId="6BF884A9" w:rsidR="00CD703E" w:rsidRDefault="00CD703E" w:rsidP="00CD703E">
      <w:pPr>
        <w:numPr>
          <w:ilvl w:val="0"/>
          <w:numId w:val="41"/>
        </w:numPr>
        <w:rPr>
          <w:sz w:val="24"/>
          <w:szCs w:val="24"/>
        </w:rPr>
      </w:pPr>
      <w:r w:rsidRPr="00CD703E">
        <w:rPr>
          <w:sz w:val="24"/>
          <w:szCs w:val="24"/>
        </w:rPr>
        <w:t xml:space="preserve">фонематическое восприятие </w:t>
      </w:r>
    </w:p>
    <w:p w14:paraId="6B26B316" w14:textId="77777777" w:rsidR="007312FB" w:rsidRPr="007312FB" w:rsidRDefault="007312FB" w:rsidP="007312FB">
      <w:pPr>
        <w:numPr>
          <w:ilvl w:val="0"/>
          <w:numId w:val="41"/>
        </w:numPr>
        <w:rPr>
          <w:sz w:val="24"/>
          <w:szCs w:val="24"/>
        </w:rPr>
      </w:pPr>
      <w:r w:rsidRPr="007312FB">
        <w:rPr>
          <w:sz w:val="24"/>
          <w:szCs w:val="24"/>
        </w:rPr>
        <w:t xml:space="preserve">артикуляционная моторика </w:t>
      </w:r>
    </w:p>
    <w:p w14:paraId="46B14C14" w14:textId="77777777" w:rsidR="007312FB" w:rsidRPr="007312FB" w:rsidRDefault="007312FB" w:rsidP="007312FB">
      <w:pPr>
        <w:numPr>
          <w:ilvl w:val="0"/>
          <w:numId w:val="41"/>
        </w:numPr>
        <w:rPr>
          <w:sz w:val="24"/>
          <w:szCs w:val="24"/>
        </w:rPr>
      </w:pPr>
      <w:r w:rsidRPr="007312FB">
        <w:rPr>
          <w:sz w:val="24"/>
          <w:szCs w:val="24"/>
        </w:rPr>
        <w:t xml:space="preserve">звукопроизношение </w:t>
      </w:r>
    </w:p>
    <w:p w14:paraId="1AC06320" w14:textId="77777777" w:rsidR="007312FB" w:rsidRPr="007312FB" w:rsidRDefault="007312FB" w:rsidP="007312FB">
      <w:pPr>
        <w:numPr>
          <w:ilvl w:val="0"/>
          <w:numId w:val="41"/>
        </w:numPr>
        <w:rPr>
          <w:sz w:val="24"/>
          <w:szCs w:val="24"/>
        </w:rPr>
      </w:pPr>
      <w:r w:rsidRPr="007312FB">
        <w:rPr>
          <w:sz w:val="24"/>
          <w:szCs w:val="24"/>
        </w:rPr>
        <w:t xml:space="preserve">слоговая структура слова </w:t>
      </w:r>
    </w:p>
    <w:p w14:paraId="61A77D84" w14:textId="77777777" w:rsidR="007312FB" w:rsidRPr="007312FB" w:rsidRDefault="007312FB" w:rsidP="007312FB">
      <w:pPr>
        <w:numPr>
          <w:ilvl w:val="0"/>
          <w:numId w:val="41"/>
        </w:numPr>
        <w:rPr>
          <w:sz w:val="24"/>
          <w:szCs w:val="24"/>
        </w:rPr>
      </w:pPr>
      <w:r w:rsidRPr="007312FB">
        <w:rPr>
          <w:sz w:val="24"/>
          <w:szCs w:val="24"/>
        </w:rPr>
        <w:lastRenderedPageBreak/>
        <w:t xml:space="preserve">навыки языкового анализа и синтеза </w:t>
      </w:r>
    </w:p>
    <w:p w14:paraId="71872850" w14:textId="77777777" w:rsidR="007312FB" w:rsidRPr="007312FB" w:rsidRDefault="007312FB" w:rsidP="007312FB">
      <w:pPr>
        <w:numPr>
          <w:ilvl w:val="0"/>
          <w:numId w:val="41"/>
        </w:numPr>
        <w:rPr>
          <w:sz w:val="24"/>
          <w:szCs w:val="24"/>
        </w:rPr>
      </w:pPr>
      <w:r w:rsidRPr="007312FB">
        <w:rPr>
          <w:sz w:val="24"/>
          <w:szCs w:val="24"/>
        </w:rPr>
        <w:t xml:space="preserve">грамматический строй речи </w:t>
      </w:r>
    </w:p>
    <w:p w14:paraId="69226C76" w14:textId="77777777" w:rsidR="007312FB" w:rsidRPr="007312FB" w:rsidRDefault="007312FB" w:rsidP="007312FB">
      <w:pPr>
        <w:numPr>
          <w:ilvl w:val="0"/>
          <w:numId w:val="41"/>
        </w:numPr>
        <w:rPr>
          <w:sz w:val="24"/>
          <w:szCs w:val="24"/>
        </w:rPr>
      </w:pPr>
      <w:r w:rsidRPr="007312FB">
        <w:rPr>
          <w:sz w:val="24"/>
          <w:szCs w:val="24"/>
        </w:rPr>
        <w:t xml:space="preserve">словарь и словообразовательные процессы </w:t>
      </w:r>
    </w:p>
    <w:p w14:paraId="68A7DE2E" w14:textId="77777777" w:rsidR="007312FB" w:rsidRPr="007312FB" w:rsidRDefault="007312FB" w:rsidP="007312FB">
      <w:pPr>
        <w:numPr>
          <w:ilvl w:val="0"/>
          <w:numId w:val="41"/>
        </w:numPr>
        <w:rPr>
          <w:sz w:val="24"/>
          <w:szCs w:val="24"/>
        </w:rPr>
      </w:pPr>
      <w:r w:rsidRPr="007312FB">
        <w:rPr>
          <w:sz w:val="24"/>
          <w:szCs w:val="24"/>
        </w:rPr>
        <w:t xml:space="preserve">понимание логико-грамматических отношений </w:t>
      </w:r>
    </w:p>
    <w:p w14:paraId="0B037975" w14:textId="77777777" w:rsidR="007312FB" w:rsidRPr="007312FB" w:rsidRDefault="007312FB" w:rsidP="007312FB">
      <w:pPr>
        <w:numPr>
          <w:ilvl w:val="0"/>
          <w:numId w:val="41"/>
        </w:numPr>
        <w:rPr>
          <w:sz w:val="24"/>
          <w:szCs w:val="24"/>
        </w:rPr>
      </w:pPr>
      <w:r w:rsidRPr="007312FB">
        <w:rPr>
          <w:sz w:val="24"/>
          <w:szCs w:val="24"/>
        </w:rPr>
        <w:t xml:space="preserve">связная речь </w:t>
      </w:r>
    </w:p>
    <w:p w14:paraId="1F5742D1" w14:textId="77777777" w:rsidR="007312FB" w:rsidRPr="007312FB" w:rsidRDefault="007312FB" w:rsidP="007312FB">
      <w:pPr>
        <w:numPr>
          <w:ilvl w:val="0"/>
          <w:numId w:val="41"/>
        </w:numPr>
        <w:rPr>
          <w:sz w:val="24"/>
          <w:szCs w:val="24"/>
        </w:rPr>
      </w:pPr>
      <w:r w:rsidRPr="007312FB">
        <w:rPr>
          <w:sz w:val="24"/>
          <w:szCs w:val="24"/>
        </w:rPr>
        <w:t xml:space="preserve">чтение </w:t>
      </w:r>
    </w:p>
    <w:p w14:paraId="71AB0013" w14:textId="77777777" w:rsidR="007312FB" w:rsidRPr="007312FB" w:rsidRDefault="007312FB" w:rsidP="007312FB">
      <w:pPr>
        <w:numPr>
          <w:ilvl w:val="0"/>
          <w:numId w:val="41"/>
        </w:numPr>
        <w:rPr>
          <w:sz w:val="24"/>
          <w:szCs w:val="24"/>
        </w:rPr>
      </w:pPr>
      <w:r w:rsidRPr="007312FB">
        <w:rPr>
          <w:sz w:val="24"/>
          <w:szCs w:val="24"/>
        </w:rPr>
        <w:t>письмо.</w:t>
      </w:r>
    </w:p>
    <w:p w14:paraId="482EC2ED" w14:textId="69BC1604" w:rsidR="007312FB" w:rsidRDefault="007312FB" w:rsidP="007312FB">
      <w:pPr>
        <w:rPr>
          <w:sz w:val="24"/>
          <w:szCs w:val="24"/>
        </w:rPr>
      </w:pPr>
      <w:r w:rsidRPr="007312FB">
        <w:rPr>
          <w:sz w:val="24"/>
          <w:szCs w:val="24"/>
        </w:rPr>
        <w:t xml:space="preserve">          При обработке результатов выводится уровень успешности выполнения заданий. По итогам обследования составляется индивидуальный речевой профиль, заполняется речевая карта.</w:t>
      </w:r>
    </w:p>
    <w:p w14:paraId="3CD5A5E8" w14:textId="77777777" w:rsidR="00D4342B" w:rsidRPr="00D4342B" w:rsidRDefault="00D4342B" w:rsidP="00D4342B">
      <w:pPr>
        <w:jc w:val="center"/>
        <w:rPr>
          <w:b/>
          <w:bCs/>
          <w:sz w:val="24"/>
          <w:szCs w:val="24"/>
          <w:lang w:val="x-none"/>
        </w:rPr>
      </w:pPr>
      <w:r w:rsidRPr="00D4342B">
        <w:rPr>
          <w:b/>
          <w:bCs/>
          <w:sz w:val="24"/>
          <w:szCs w:val="24"/>
          <w:lang w:val="x-none"/>
        </w:rPr>
        <w:t>2. Содержательный раздел</w:t>
      </w:r>
    </w:p>
    <w:p w14:paraId="6B4A8095" w14:textId="286CE68A" w:rsidR="00D4342B" w:rsidRPr="00D4342B" w:rsidRDefault="00D4342B" w:rsidP="00D4342B">
      <w:pPr>
        <w:jc w:val="center"/>
        <w:rPr>
          <w:b/>
          <w:bCs/>
          <w:sz w:val="24"/>
          <w:szCs w:val="24"/>
        </w:rPr>
      </w:pPr>
      <w:bookmarkStart w:id="8" w:name="_Toc147498877"/>
      <w:r w:rsidRPr="00D4342B">
        <w:rPr>
          <w:b/>
          <w:bCs/>
          <w:sz w:val="24"/>
          <w:szCs w:val="24"/>
        </w:rPr>
        <w:t xml:space="preserve">2.1. </w:t>
      </w:r>
      <w:r w:rsidRPr="00D4342B">
        <w:rPr>
          <w:b/>
          <w:bCs/>
          <w:sz w:val="24"/>
          <w:szCs w:val="24"/>
          <w:lang w:val="x-none"/>
        </w:rPr>
        <w:t xml:space="preserve">Особенности </w:t>
      </w:r>
      <w:bookmarkEnd w:id="8"/>
      <w:r w:rsidRPr="00D4342B">
        <w:rPr>
          <w:b/>
          <w:bCs/>
          <w:sz w:val="24"/>
          <w:szCs w:val="24"/>
          <w:lang w:val="x-none"/>
        </w:rPr>
        <w:t>построения рабочей программы</w:t>
      </w:r>
      <w:r w:rsidRPr="00D4342B">
        <w:rPr>
          <w:b/>
          <w:bCs/>
          <w:sz w:val="24"/>
          <w:szCs w:val="24"/>
        </w:rPr>
        <w:t xml:space="preserve"> (учитываются особенности нозологии, ЗПР (вариант 7)</w:t>
      </w:r>
    </w:p>
    <w:p w14:paraId="2433C306" w14:textId="77777777" w:rsidR="00D4342B" w:rsidRPr="00D4342B" w:rsidRDefault="00D4342B" w:rsidP="00D4342B">
      <w:pPr>
        <w:rPr>
          <w:sz w:val="24"/>
          <w:szCs w:val="24"/>
        </w:rPr>
      </w:pPr>
      <w:r w:rsidRPr="00D4342B">
        <w:rPr>
          <w:sz w:val="24"/>
          <w:szCs w:val="24"/>
        </w:rPr>
        <w:t xml:space="preserve">Рабочая программа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школьников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 </w:t>
      </w:r>
    </w:p>
    <w:p w14:paraId="70CD906C" w14:textId="77777777" w:rsidR="00D4342B" w:rsidRPr="00D4342B" w:rsidRDefault="00D4342B" w:rsidP="00D4342B">
      <w:pPr>
        <w:rPr>
          <w:sz w:val="24"/>
          <w:szCs w:val="24"/>
        </w:rPr>
      </w:pPr>
      <w:r w:rsidRPr="00D4342B">
        <w:rPr>
          <w:sz w:val="24"/>
          <w:szCs w:val="24"/>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 Представленное содержание каждого модуля является основой для тематического планирования.</w:t>
      </w:r>
    </w:p>
    <w:p w14:paraId="5A79591A" w14:textId="30D038DF" w:rsidR="00D4342B" w:rsidRPr="00D4342B" w:rsidRDefault="00D4342B" w:rsidP="00D4342B">
      <w:pPr>
        <w:rPr>
          <w:bCs/>
          <w:sz w:val="24"/>
          <w:szCs w:val="24"/>
        </w:rPr>
      </w:pPr>
      <w:r w:rsidRPr="00D4342B">
        <w:rPr>
          <w:sz w:val="24"/>
          <w:szCs w:val="24"/>
        </w:rPr>
        <w:t>Содержание коррекционного курса «Логопедические занятия» строится с учетом психофизиологических особенностей обучающихся с ЗПР и в строгом соответствие с требованиями к результату изучения учебного предмета «Русский язык» и основано на использовании учебного материала.</w:t>
      </w:r>
      <w:r w:rsidRPr="00D4342B">
        <w:rPr>
          <w:bCs/>
          <w:sz w:val="24"/>
          <w:szCs w:val="24"/>
        </w:rPr>
        <w:t xml:space="preserve"> Логопедическая работа проводится на изучаемом программном материале,</w:t>
      </w:r>
      <w:r w:rsidRPr="00D4342B">
        <w:rPr>
          <w:rFonts w:eastAsia="Times New Roman" w:cs="Times New Roman"/>
          <w:bCs/>
          <w:szCs w:val="28"/>
          <w:lang w:eastAsia="ru-RU"/>
        </w:rPr>
        <w:t xml:space="preserve"> </w:t>
      </w:r>
      <w:r w:rsidRPr="00D4342B">
        <w:rPr>
          <w:bCs/>
          <w:sz w:val="24"/>
          <w:szCs w:val="24"/>
        </w:rPr>
        <w:t xml:space="preserve">при этом специалист уделяет внимание закреплению учебных навыков по учебному предмету «Русский язык» с использованием логопедических приемов.  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 </w:t>
      </w:r>
    </w:p>
    <w:p w14:paraId="7C5C1CD3" w14:textId="5F9E7FD6" w:rsidR="00D4342B" w:rsidRDefault="00D4342B" w:rsidP="00D4342B">
      <w:pPr>
        <w:rPr>
          <w:b/>
          <w:bCs/>
          <w:sz w:val="24"/>
          <w:szCs w:val="24"/>
        </w:rPr>
      </w:pPr>
    </w:p>
    <w:p w14:paraId="5E9B0C8E" w14:textId="77777777" w:rsidR="00D4342B" w:rsidRPr="00D4342B" w:rsidRDefault="00D4342B" w:rsidP="00D4342B">
      <w:pPr>
        <w:rPr>
          <w:b/>
          <w:bCs/>
          <w:sz w:val="24"/>
          <w:szCs w:val="24"/>
        </w:rPr>
      </w:pPr>
    </w:p>
    <w:p w14:paraId="74CAB772" w14:textId="77777777" w:rsidR="00D4342B" w:rsidRPr="00D4342B" w:rsidRDefault="00D4342B" w:rsidP="00D4342B">
      <w:pPr>
        <w:rPr>
          <w:b/>
          <w:bCs/>
          <w:sz w:val="24"/>
          <w:szCs w:val="24"/>
        </w:rPr>
      </w:pPr>
      <w:r w:rsidRPr="00D4342B">
        <w:rPr>
          <w:b/>
          <w:bCs/>
          <w:sz w:val="24"/>
          <w:szCs w:val="24"/>
        </w:rPr>
        <w:t>2.2. Содержание рабочей программы</w:t>
      </w:r>
    </w:p>
    <w:p w14:paraId="1FEC86BA" w14:textId="77777777" w:rsidR="00D4342B" w:rsidRPr="00D4342B" w:rsidRDefault="00D4342B" w:rsidP="00D4342B">
      <w:pPr>
        <w:rPr>
          <w:bCs/>
          <w:sz w:val="24"/>
          <w:szCs w:val="24"/>
        </w:rPr>
      </w:pPr>
      <w:r w:rsidRPr="00D4342B">
        <w:rPr>
          <w:bCs/>
          <w:sz w:val="24"/>
          <w:szCs w:val="24"/>
        </w:rPr>
        <w:t xml:space="preserve">           Данная рабочая программа рассчитана на учащихся 8 классов, имеющих нарушения устной и письменной речи. Продолжительность коррекционного периода с 1 сентября по 25 мая.</w:t>
      </w:r>
    </w:p>
    <w:p w14:paraId="4FF96037" w14:textId="77777777" w:rsidR="00D4342B" w:rsidRPr="00D4342B" w:rsidRDefault="00D4342B" w:rsidP="00D4342B">
      <w:pPr>
        <w:rPr>
          <w:bCs/>
          <w:sz w:val="24"/>
          <w:szCs w:val="24"/>
        </w:rPr>
      </w:pPr>
      <w:r w:rsidRPr="00D4342B">
        <w:rPr>
          <w:bCs/>
          <w:sz w:val="24"/>
          <w:szCs w:val="24"/>
        </w:rPr>
        <w:lastRenderedPageBreak/>
        <w:t>В поурочно-тематическом планировании графа «Количество часов» заполняется в соответствии с выбором логопеда количества часов на изучение определенного модуля/раздела и темы.  Время освоения содержания каждого раздела программы индивидуально. В связи с этим допускается выборочное использование модулей/разделов программы. Каждый раздел можно использовать автономно, варьируя количество занятий на его усвоение.  Общая продолжительность занятий по программе может составляет 68   часов.  Занятия проводятся 2 раза в неделю по 20-40 минут. Группы комплектуются в количестве 6-8 человек.</w:t>
      </w:r>
    </w:p>
    <w:p w14:paraId="2CED053C" w14:textId="3E4758FE" w:rsidR="00D4342B" w:rsidRPr="00D4342B" w:rsidRDefault="00D4342B" w:rsidP="00D4342B">
      <w:pPr>
        <w:rPr>
          <w:bCs/>
          <w:sz w:val="24"/>
          <w:szCs w:val="24"/>
        </w:rPr>
      </w:pPr>
      <w:bookmarkStart w:id="9" w:name="_Hlk145665942"/>
      <w:r w:rsidRPr="00D4342B">
        <w:rPr>
          <w:bCs/>
          <w:sz w:val="24"/>
          <w:szCs w:val="24"/>
        </w:rPr>
        <w:t xml:space="preserve">Графа «Программное содержание по предмету «Русский язык»» заполняется в соответствии с   тематическим планированием Федеральной рабочей программы ООО для обучающихся с ЗПР (вариант 7) по учебному предмету «Русский язык» 8 класс, что позволяет учитывать уровень программных требований по русскому языку и литературному чтению. </w:t>
      </w:r>
    </w:p>
    <w:bookmarkEnd w:id="9"/>
    <w:p w14:paraId="1BEE8DD0" w14:textId="77777777" w:rsidR="00D4342B" w:rsidRPr="00D4342B" w:rsidRDefault="00D4342B" w:rsidP="00D4342B">
      <w:pPr>
        <w:rPr>
          <w:bCs/>
          <w:sz w:val="24"/>
          <w:szCs w:val="24"/>
        </w:rPr>
      </w:pPr>
      <w:r w:rsidRPr="00D4342B">
        <w:rPr>
          <w:bCs/>
          <w:sz w:val="24"/>
          <w:szCs w:val="24"/>
        </w:rPr>
        <w:t>Таким образом (как видно из вышесказанного), коррекции подвергается вся речевая система. Реализация коррекционного воздействия осуществляется весьма специфично. Суть этой специфики заключается в том, что, работая одновременно над развитием и совершенствованием всех компонентов речевой системы, учитель-логопед в то же время (на разных этапах) может сосредоточить внимание учащихся на каком-то одном из них.</w:t>
      </w:r>
    </w:p>
    <w:p w14:paraId="29C33530" w14:textId="77777777" w:rsidR="00D4342B" w:rsidRPr="00D4342B" w:rsidRDefault="00D4342B" w:rsidP="00D4342B">
      <w:pPr>
        <w:rPr>
          <w:bCs/>
          <w:sz w:val="24"/>
          <w:szCs w:val="24"/>
        </w:rPr>
      </w:pPr>
      <w:r w:rsidRPr="00D4342B">
        <w:rPr>
          <w:bCs/>
          <w:sz w:val="24"/>
          <w:szCs w:val="24"/>
        </w:rPr>
        <w:t xml:space="preserve">Система коррекционного обучения по коррекции нарушений письменной речи в данной программе условно делится на четыре основных модуля.  Помимо этого, выделяются по 4 академических часа в начале и в конце курса на обследование состояния устной и письменной речи учащихся.  </w:t>
      </w:r>
    </w:p>
    <w:p w14:paraId="40DC36FF" w14:textId="77777777" w:rsidR="00D4342B" w:rsidRPr="00D4342B" w:rsidRDefault="00D4342B" w:rsidP="00D4342B">
      <w:pPr>
        <w:rPr>
          <w:bCs/>
          <w:sz w:val="24"/>
          <w:szCs w:val="24"/>
        </w:rPr>
      </w:pPr>
      <w:r w:rsidRPr="00D4342B">
        <w:rPr>
          <w:bCs/>
          <w:sz w:val="24"/>
          <w:szCs w:val="24"/>
        </w:rPr>
        <w:t xml:space="preserve">1. Модуль «Совершенствование фонетико-фонематической стороны речи. Фонетика, орфоэпия, графика». </w:t>
      </w:r>
    </w:p>
    <w:p w14:paraId="5B36B631" w14:textId="77777777" w:rsidR="00D4342B" w:rsidRPr="00D4342B" w:rsidRDefault="00D4342B" w:rsidP="00D4342B">
      <w:pPr>
        <w:rPr>
          <w:bCs/>
          <w:sz w:val="24"/>
          <w:szCs w:val="24"/>
        </w:rPr>
      </w:pPr>
      <w:r w:rsidRPr="00D4342B">
        <w:rPr>
          <w:bCs/>
          <w:sz w:val="24"/>
          <w:szCs w:val="24"/>
        </w:rPr>
        <w:t xml:space="preserve">Фонетический и орфографический анализ слов (в рамках изученного программного материала 7-8 класса). Практикум по развитию произношения и навыков чтения. Практикум по развитию произношения и навыков чтения. </w:t>
      </w:r>
    </w:p>
    <w:p w14:paraId="5CF862AC" w14:textId="77777777" w:rsidR="00D4342B" w:rsidRPr="00D4342B" w:rsidRDefault="00D4342B" w:rsidP="00D4342B">
      <w:pPr>
        <w:rPr>
          <w:bCs/>
          <w:sz w:val="24"/>
          <w:szCs w:val="24"/>
        </w:rPr>
      </w:pPr>
      <w:r w:rsidRPr="00D4342B">
        <w:rPr>
          <w:bCs/>
          <w:sz w:val="24"/>
          <w:szCs w:val="24"/>
        </w:rPr>
        <w:t xml:space="preserve">2. Модуль «Обогащение и активизация словарного запаса. Формирование навыков словообразования. Морфемика». </w:t>
      </w:r>
    </w:p>
    <w:p w14:paraId="76A9B14F" w14:textId="45FBA1D4" w:rsidR="00183222" w:rsidRPr="00183222" w:rsidRDefault="00D4342B" w:rsidP="00183222">
      <w:pPr>
        <w:rPr>
          <w:bCs/>
          <w:iCs/>
          <w:sz w:val="24"/>
          <w:szCs w:val="24"/>
        </w:rPr>
      </w:pPr>
      <w:r w:rsidRPr="00D4342B">
        <w:rPr>
          <w:bCs/>
          <w:sz w:val="24"/>
          <w:szCs w:val="24"/>
        </w:rPr>
        <w:t>Способы словообразования. Словообразование различных частей речи. Морфемный анализ и синтез слов разных частей речи. Способы словообразования наречий. Образование наречий от прилагательных при</w:t>
      </w:r>
      <w:r w:rsidR="00183222" w:rsidRPr="00183222">
        <w:rPr>
          <w:rFonts w:eastAsia="Times New Roman" w:cs="Times New Roman"/>
          <w:szCs w:val="28"/>
          <w:lang w:eastAsia="ru-RU"/>
        </w:rPr>
        <w:t xml:space="preserve"> </w:t>
      </w:r>
      <w:r w:rsidR="00183222" w:rsidRPr="00183222">
        <w:rPr>
          <w:bCs/>
          <w:sz w:val="24"/>
          <w:szCs w:val="24"/>
        </w:rPr>
        <w:t xml:space="preserve">помощи суффиксов: </w:t>
      </w:r>
      <w:r w:rsidR="00183222" w:rsidRPr="00183222">
        <w:rPr>
          <w:bCs/>
          <w:i/>
          <w:sz w:val="24"/>
          <w:szCs w:val="24"/>
        </w:rPr>
        <w:t>-о-, -е-</w:t>
      </w:r>
      <w:r w:rsidR="00183222" w:rsidRPr="00183222">
        <w:rPr>
          <w:bCs/>
          <w:sz w:val="24"/>
          <w:szCs w:val="24"/>
        </w:rPr>
        <w:t xml:space="preserve"> (с опорой на образец). Образование наречий от числительных (с опорой на образец). Образование наречий от существительных (с опорой на образец). Образование сложных наречий и использование их в речи (с опорой на образец).</w:t>
      </w:r>
    </w:p>
    <w:p w14:paraId="6704259F" w14:textId="77777777" w:rsidR="00183222" w:rsidRPr="00183222" w:rsidRDefault="00183222" w:rsidP="00183222">
      <w:pPr>
        <w:rPr>
          <w:bCs/>
          <w:sz w:val="24"/>
          <w:szCs w:val="24"/>
        </w:rPr>
      </w:pPr>
      <w:r w:rsidRPr="00183222">
        <w:rPr>
          <w:bCs/>
          <w:sz w:val="24"/>
          <w:szCs w:val="24"/>
        </w:rPr>
        <w:t>3. Модуль «Коррекция и развитие лексико-грамматической стороны речи. Морфология».</w:t>
      </w:r>
    </w:p>
    <w:p w14:paraId="252443C4" w14:textId="77777777" w:rsidR="00183222" w:rsidRPr="00183222" w:rsidRDefault="00183222" w:rsidP="00183222">
      <w:pPr>
        <w:rPr>
          <w:bCs/>
          <w:sz w:val="24"/>
          <w:szCs w:val="24"/>
        </w:rPr>
      </w:pPr>
      <w:r w:rsidRPr="00183222">
        <w:rPr>
          <w:bCs/>
          <w:sz w:val="24"/>
          <w:szCs w:val="24"/>
        </w:rPr>
        <w:t xml:space="preserve">Составление словосочетаний по типу согласования, управления, примыкания (с опорой на образец). Составление словосочетаний и предложений со словами с переносным значением и с паронимами. Построение фраз с использованием самостоятельных и служебных частей речи (в том числе союзов и союзных слов). Анализ предложений. Работа со схемой предложения. Согласование однородных подлежащих со сказуемым, однородных сказуемых с подлежащим. Составление предложений с однородными членами, связанными двойными союзами </w:t>
      </w:r>
      <w:r w:rsidRPr="00183222">
        <w:rPr>
          <w:bCs/>
          <w:i/>
          <w:sz w:val="24"/>
          <w:szCs w:val="24"/>
        </w:rPr>
        <w:t>не только – но и, как – так</w:t>
      </w:r>
      <w:r w:rsidRPr="00183222">
        <w:rPr>
          <w:bCs/>
          <w:sz w:val="24"/>
          <w:szCs w:val="24"/>
        </w:rPr>
        <w:t>. Составление предложений с обобщающим словом при однородных членах. Составление предложений с обращением, вводными словами. Использование предлогов в речи для связи между словами (согласно, вопреки, благодаря, ввиду, в течение, в продолжение, вследствие и др.).</w:t>
      </w:r>
    </w:p>
    <w:p w14:paraId="7B488B78" w14:textId="77777777" w:rsidR="00183222" w:rsidRPr="00183222" w:rsidRDefault="00183222" w:rsidP="00183222">
      <w:pPr>
        <w:rPr>
          <w:bCs/>
          <w:sz w:val="24"/>
          <w:szCs w:val="24"/>
        </w:rPr>
      </w:pPr>
      <w:r w:rsidRPr="00183222">
        <w:rPr>
          <w:bCs/>
          <w:sz w:val="24"/>
          <w:szCs w:val="24"/>
        </w:rPr>
        <w:t>4. Модуль «Коррекция и развитие связной речи. Коммуникация (говорение, аудирование, чтение, письмо)».</w:t>
      </w:r>
    </w:p>
    <w:p w14:paraId="291B6F8F" w14:textId="77777777" w:rsidR="00183222" w:rsidRPr="00183222" w:rsidRDefault="00183222" w:rsidP="00183222">
      <w:pPr>
        <w:rPr>
          <w:bCs/>
          <w:sz w:val="24"/>
          <w:szCs w:val="24"/>
        </w:rPr>
      </w:pPr>
      <w:r w:rsidRPr="00183222">
        <w:rPr>
          <w:bCs/>
          <w:sz w:val="24"/>
          <w:szCs w:val="24"/>
        </w:rPr>
        <w:lastRenderedPageBreak/>
        <w:t>Аудирование текстов разных стилей и жанров: детальное, ознакомительное и выборочное. Чтение текстов разных стилей и жанров: поисковое, ознакомительное, изучающее, просмотровое. Смысловой анализ текста. Работа с текстом (работа с опорой на письменный текст, выделение микротем и ключевых слов). Пересказ разных типов прочитанных или прослушанных текстов (объемом не менее 130 слов с опорой на самостоятельно составленный план, с выделением основных микротем исходного текста). Краткое изложение основного содержания прослушанного текста, состоящего из одной смысловой части (исключение повторов слов, однородных членов, причастных и деепричастных оборотов, вводных слов).</w:t>
      </w:r>
    </w:p>
    <w:p w14:paraId="1C938942" w14:textId="77777777" w:rsidR="00183222" w:rsidRPr="00183222" w:rsidRDefault="00183222" w:rsidP="00183222">
      <w:pPr>
        <w:rPr>
          <w:bCs/>
          <w:sz w:val="24"/>
          <w:szCs w:val="24"/>
        </w:rPr>
      </w:pPr>
      <w:r w:rsidRPr="00183222">
        <w:rPr>
          <w:bCs/>
          <w:sz w:val="24"/>
          <w:szCs w:val="24"/>
        </w:rPr>
        <w:t>Пересказ текста с использованием приемов сжатия текста.   Диалог на заданную тему (в рамках изученного материала и на основе полученных знаний, объемом не менее 7-8 реплик). Редактирование текстов (подбор синонимов, переформулирование фраз). 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Деловое письмо (текст телеграммы, автобиографии, заявления о приеме на работу).</w:t>
      </w:r>
    </w:p>
    <w:p w14:paraId="63056751" w14:textId="77777777" w:rsidR="00183222" w:rsidRPr="00183222" w:rsidRDefault="00183222" w:rsidP="00183222">
      <w:pPr>
        <w:rPr>
          <w:bCs/>
          <w:sz w:val="24"/>
          <w:szCs w:val="24"/>
        </w:rPr>
      </w:pPr>
    </w:p>
    <w:p w14:paraId="61596D0F" w14:textId="55F886B0" w:rsidR="00183222" w:rsidRPr="00183222" w:rsidRDefault="00183222" w:rsidP="00183222">
      <w:pPr>
        <w:jc w:val="center"/>
        <w:rPr>
          <w:b/>
          <w:bCs/>
          <w:sz w:val="24"/>
          <w:szCs w:val="24"/>
        </w:rPr>
      </w:pPr>
      <w:r>
        <w:rPr>
          <w:b/>
          <w:bCs/>
          <w:sz w:val="24"/>
          <w:szCs w:val="24"/>
        </w:rPr>
        <w:t>3</w:t>
      </w:r>
      <w:r w:rsidRPr="00183222">
        <w:rPr>
          <w:b/>
          <w:bCs/>
          <w:sz w:val="24"/>
          <w:szCs w:val="24"/>
        </w:rPr>
        <w:t>. Организационный раздел</w:t>
      </w:r>
    </w:p>
    <w:p w14:paraId="3EB9C219" w14:textId="3A53ECB9" w:rsidR="00183222" w:rsidRPr="00183222" w:rsidRDefault="00183222" w:rsidP="00183222">
      <w:pPr>
        <w:jc w:val="center"/>
        <w:rPr>
          <w:b/>
          <w:bCs/>
          <w:sz w:val="24"/>
          <w:szCs w:val="24"/>
        </w:rPr>
      </w:pPr>
      <w:r w:rsidRPr="00183222">
        <w:rPr>
          <w:b/>
          <w:bCs/>
          <w:sz w:val="24"/>
          <w:szCs w:val="24"/>
        </w:rPr>
        <w:t>3.1. Организация коррекционно-развивающей деятельности</w:t>
      </w:r>
    </w:p>
    <w:p w14:paraId="77581744" w14:textId="77777777" w:rsidR="00183222" w:rsidRPr="00183222" w:rsidRDefault="00183222" w:rsidP="00183222">
      <w:pPr>
        <w:rPr>
          <w:bCs/>
          <w:sz w:val="24"/>
          <w:szCs w:val="24"/>
        </w:rPr>
      </w:pPr>
      <w:r w:rsidRPr="00183222">
        <w:rPr>
          <w:bCs/>
          <w:sz w:val="24"/>
          <w:szCs w:val="24"/>
        </w:rPr>
        <w:t>Программа коррекционной работы    включает в себя взаимосвязанные направления: диагностическое, коррекционно-развивающее и консультативно-просветительское.</w:t>
      </w:r>
    </w:p>
    <w:p w14:paraId="32056E07" w14:textId="77777777" w:rsidR="00183222" w:rsidRPr="00183222" w:rsidRDefault="00183222" w:rsidP="00183222">
      <w:pPr>
        <w:rPr>
          <w:sz w:val="24"/>
          <w:szCs w:val="24"/>
        </w:rPr>
      </w:pPr>
      <w:r w:rsidRPr="00183222">
        <w:rPr>
          <w:sz w:val="24"/>
          <w:szCs w:val="24"/>
        </w:rPr>
        <w:t xml:space="preserve">Образовательный процесс реализуется в режиме пятидневной недели.  Расписание занятий учитывает режим работы ОУ. </w:t>
      </w:r>
    </w:p>
    <w:p w14:paraId="155AC8C1" w14:textId="77777777" w:rsidR="00183222" w:rsidRPr="00183222" w:rsidRDefault="00183222" w:rsidP="00183222">
      <w:pPr>
        <w:rPr>
          <w:sz w:val="24"/>
          <w:szCs w:val="24"/>
        </w:rPr>
      </w:pPr>
      <w:r w:rsidRPr="00183222">
        <w:rPr>
          <w:sz w:val="24"/>
          <w:szCs w:val="24"/>
        </w:rPr>
        <w:t xml:space="preserve">Продолжительность и интенсивность групповых и индивидуальных занятий   определяется с учетом рекомендаций ТПМПК и ППк и составляет 2 раза в неделю. </w:t>
      </w:r>
    </w:p>
    <w:p w14:paraId="56D44F28" w14:textId="77777777" w:rsidR="00183222" w:rsidRPr="00183222" w:rsidRDefault="00183222" w:rsidP="00183222">
      <w:pPr>
        <w:rPr>
          <w:sz w:val="24"/>
          <w:szCs w:val="24"/>
        </w:rPr>
      </w:pPr>
      <w:r w:rsidRPr="00183222">
        <w:rPr>
          <w:sz w:val="24"/>
          <w:szCs w:val="24"/>
        </w:rPr>
        <w:t xml:space="preserve">Ориентировочная продолжительность логопедических занятий определяется в соответствии с санитарно-эпидемиологическими требованиями и составляет: </w:t>
      </w:r>
    </w:p>
    <w:p w14:paraId="29ED9078" w14:textId="77777777" w:rsidR="00183222" w:rsidRPr="00183222" w:rsidRDefault="00183222" w:rsidP="00183222">
      <w:pPr>
        <w:numPr>
          <w:ilvl w:val="0"/>
          <w:numId w:val="42"/>
        </w:numPr>
        <w:rPr>
          <w:sz w:val="24"/>
          <w:szCs w:val="24"/>
        </w:rPr>
      </w:pPr>
      <w:r w:rsidRPr="00183222">
        <w:rPr>
          <w:sz w:val="24"/>
          <w:szCs w:val="24"/>
        </w:rPr>
        <w:t>для группового занятия – 40 минут;</w:t>
      </w:r>
    </w:p>
    <w:p w14:paraId="19CC0464" w14:textId="77777777" w:rsidR="00183222" w:rsidRPr="00183222" w:rsidRDefault="00183222" w:rsidP="00183222">
      <w:pPr>
        <w:numPr>
          <w:ilvl w:val="0"/>
          <w:numId w:val="42"/>
        </w:numPr>
        <w:rPr>
          <w:sz w:val="24"/>
          <w:szCs w:val="24"/>
        </w:rPr>
      </w:pPr>
      <w:r w:rsidRPr="00183222">
        <w:rPr>
          <w:sz w:val="24"/>
          <w:szCs w:val="24"/>
        </w:rPr>
        <w:t>для подгруппового занятия – 40 минут;</w:t>
      </w:r>
    </w:p>
    <w:p w14:paraId="42D13E07" w14:textId="77777777" w:rsidR="00183222" w:rsidRPr="00183222" w:rsidRDefault="00183222" w:rsidP="00183222">
      <w:pPr>
        <w:numPr>
          <w:ilvl w:val="0"/>
          <w:numId w:val="42"/>
        </w:numPr>
        <w:rPr>
          <w:sz w:val="24"/>
          <w:szCs w:val="24"/>
        </w:rPr>
      </w:pPr>
      <w:r w:rsidRPr="00183222">
        <w:rPr>
          <w:sz w:val="24"/>
          <w:szCs w:val="24"/>
        </w:rPr>
        <w:t>для индивидуального занятия – 20 минут.</w:t>
      </w:r>
    </w:p>
    <w:p w14:paraId="70457A3E" w14:textId="77777777" w:rsidR="00183222" w:rsidRPr="00183222" w:rsidRDefault="00183222" w:rsidP="00183222">
      <w:pPr>
        <w:rPr>
          <w:sz w:val="24"/>
          <w:szCs w:val="24"/>
        </w:rPr>
      </w:pPr>
      <w:r w:rsidRPr="00183222">
        <w:rPr>
          <w:sz w:val="24"/>
          <w:szCs w:val="24"/>
        </w:rPr>
        <w:t>Коррекционные группы комплектуются учителем-логопедом, наполняемость группы 6-8 учащихся, имеющих однотипные нарушения.   Состав групп является открытой системой, меняется по усмотрению логопеда в зависимости от динамики достижений в коррекции.</w:t>
      </w:r>
    </w:p>
    <w:p w14:paraId="346F8559" w14:textId="77777777" w:rsidR="00183222" w:rsidRPr="00183222" w:rsidRDefault="00183222" w:rsidP="00183222">
      <w:pPr>
        <w:rPr>
          <w:sz w:val="24"/>
          <w:szCs w:val="24"/>
        </w:rPr>
      </w:pPr>
      <w:r w:rsidRPr="00183222">
        <w:rPr>
          <w:sz w:val="24"/>
          <w:szCs w:val="24"/>
        </w:rPr>
        <w:t xml:space="preserve"> В процессе обучения проводятся занятия: групповые, индивидуальные.  </w:t>
      </w:r>
    </w:p>
    <w:p w14:paraId="355B85AB" w14:textId="77777777" w:rsidR="00183222" w:rsidRPr="00183222" w:rsidRDefault="00183222" w:rsidP="00183222">
      <w:pPr>
        <w:rPr>
          <w:b/>
          <w:bCs/>
          <w:sz w:val="24"/>
          <w:szCs w:val="24"/>
        </w:rPr>
      </w:pPr>
    </w:p>
    <w:p w14:paraId="1323BEE6" w14:textId="77777777" w:rsidR="00183222" w:rsidRPr="00183222" w:rsidRDefault="00183222" w:rsidP="00183222">
      <w:pPr>
        <w:rPr>
          <w:b/>
          <w:sz w:val="24"/>
          <w:szCs w:val="24"/>
        </w:rPr>
      </w:pPr>
      <w:r w:rsidRPr="00183222">
        <w:rPr>
          <w:b/>
          <w:bCs/>
          <w:sz w:val="24"/>
          <w:szCs w:val="24"/>
        </w:rPr>
        <w:t>3.2. Условия реализации рабочей программы</w:t>
      </w:r>
    </w:p>
    <w:p w14:paraId="5D5F45DC" w14:textId="77777777" w:rsidR="00183222" w:rsidRPr="00183222" w:rsidRDefault="00183222" w:rsidP="00183222">
      <w:pPr>
        <w:rPr>
          <w:b/>
          <w:sz w:val="24"/>
          <w:szCs w:val="24"/>
        </w:rPr>
      </w:pPr>
      <w:r w:rsidRPr="00183222">
        <w:rPr>
          <w:b/>
          <w:sz w:val="24"/>
          <w:szCs w:val="24"/>
        </w:rPr>
        <w:t>3.2.1. Предметно-развивающая среда</w:t>
      </w:r>
    </w:p>
    <w:p w14:paraId="6A33F1C2" w14:textId="410E1F97" w:rsidR="00183222" w:rsidRPr="00183222" w:rsidRDefault="00183222" w:rsidP="00183222">
      <w:pPr>
        <w:rPr>
          <w:sz w:val="24"/>
          <w:szCs w:val="24"/>
        </w:rPr>
      </w:pPr>
      <w:r w:rsidRPr="00183222">
        <w:rPr>
          <w:sz w:val="24"/>
          <w:szCs w:val="24"/>
        </w:rPr>
        <w:t xml:space="preserve"> Развивающая предметная среда способствует формированию эмоционально-положительного психологического климата в процессе обучения, обеспечивает максимальную реализацию образовательного потенциала пространства кабинета в соответствии с возрастными и индивидуальными особенностями детей. Главной целью ее </w:t>
      </w:r>
      <w:r w:rsidRPr="00183222">
        <w:rPr>
          <w:sz w:val="24"/>
          <w:szCs w:val="24"/>
        </w:rPr>
        <w:lastRenderedPageBreak/>
        <w:t>создания является повышение эффективности коррекционной программы, применяемой для устранения речевых нарушений.</w:t>
      </w:r>
    </w:p>
    <w:p w14:paraId="65CE8920" w14:textId="77777777" w:rsidR="00183222" w:rsidRPr="00183222" w:rsidRDefault="00183222" w:rsidP="00183222">
      <w:pPr>
        <w:rPr>
          <w:sz w:val="24"/>
          <w:szCs w:val="24"/>
        </w:rPr>
      </w:pPr>
      <w:r w:rsidRPr="00183222">
        <w:rPr>
          <w:sz w:val="24"/>
          <w:szCs w:val="24"/>
        </w:rPr>
        <w:t>Развивающая среда предполагает зонирование кабинета логопеда на несколько отдельных участков:</w:t>
      </w:r>
    </w:p>
    <w:p w14:paraId="3F6F6ECF" w14:textId="77777777" w:rsidR="00183222" w:rsidRPr="00183222" w:rsidRDefault="00183222" w:rsidP="00183222">
      <w:pPr>
        <w:rPr>
          <w:sz w:val="24"/>
          <w:szCs w:val="24"/>
        </w:rPr>
      </w:pPr>
      <w:r w:rsidRPr="00183222">
        <w:rPr>
          <w:sz w:val="24"/>
          <w:szCs w:val="24"/>
        </w:rPr>
        <w:t>-рабочая зона учителя-логопеда (стол, персональный компьютер, интерактивная доска, меловая доска, методические пособия);</w:t>
      </w:r>
    </w:p>
    <w:p w14:paraId="30FAE167" w14:textId="77777777" w:rsidR="00183222" w:rsidRPr="00183222" w:rsidRDefault="00183222" w:rsidP="00183222">
      <w:pPr>
        <w:rPr>
          <w:sz w:val="24"/>
          <w:szCs w:val="24"/>
        </w:rPr>
      </w:pPr>
      <w:r w:rsidRPr="00183222">
        <w:rPr>
          <w:sz w:val="24"/>
          <w:szCs w:val="24"/>
        </w:rPr>
        <w:t>-зона коррекции звукопроизношения и речевого (столы для индивидуальной работы с зеркалом, зеркала настольные, тренажеры, логопедические зонды, картотека упражнений);</w:t>
      </w:r>
    </w:p>
    <w:p w14:paraId="23A5FCF8" w14:textId="15B74D7E" w:rsidR="00183222" w:rsidRPr="00183222" w:rsidRDefault="00183222" w:rsidP="00183222">
      <w:pPr>
        <w:rPr>
          <w:sz w:val="24"/>
          <w:szCs w:val="24"/>
        </w:rPr>
      </w:pPr>
      <w:r w:rsidRPr="00183222">
        <w:rPr>
          <w:sz w:val="24"/>
          <w:szCs w:val="24"/>
        </w:rPr>
        <w:t>-зона развития мелкой моторики (конструкторы, шнуровки, нейротренажеры);</w:t>
      </w:r>
    </w:p>
    <w:p w14:paraId="31E673B0" w14:textId="69418C9E" w:rsidR="00183222" w:rsidRPr="00183222" w:rsidRDefault="00183222" w:rsidP="00183222">
      <w:pPr>
        <w:rPr>
          <w:sz w:val="24"/>
          <w:szCs w:val="24"/>
        </w:rPr>
      </w:pPr>
      <w:r w:rsidRPr="00183222">
        <w:rPr>
          <w:sz w:val="24"/>
          <w:szCs w:val="24"/>
        </w:rPr>
        <w:t>- зона развития связной речи ();</w:t>
      </w:r>
    </w:p>
    <w:p w14:paraId="70F0E640" w14:textId="77777777" w:rsidR="00183222" w:rsidRPr="00183222" w:rsidRDefault="00183222" w:rsidP="00183222">
      <w:pPr>
        <w:rPr>
          <w:sz w:val="24"/>
          <w:szCs w:val="24"/>
        </w:rPr>
      </w:pPr>
      <w:r w:rsidRPr="00183222">
        <w:rPr>
          <w:sz w:val="24"/>
          <w:szCs w:val="24"/>
        </w:rPr>
        <w:t>- сенсорная зона (сенсомоторные тренажеры, парта для работы с песком и водой, стол для рисования песком, стол для рисования на воде);</w:t>
      </w:r>
    </w:p>
    <w:p w14:paraId="64BE11BF" w14:textId="0117B011" w:rsidR="00183222" w:rsidRDefault="00183222" w:rsidP="00183222">
      <w:pPr>
        <w:rPr>
          <w:sz w:val="24"/>
          <w:szCs w:val="24"/>
        </w:rPr>
      </w:pPr>
      <w:r w:rsidRPr="00183222">
        <w:rPr>
          <w:sz w:val="24"/>
          <w:szCs w:val="24"/>
        </w:rPr>
        <w:t>- рабочая зона для учащихся для проведения занятий по коррекции чтения и письма (интерактивная парта, парты, стулья, доска, интерактивная доска, картотека игр и упражнений, методические пособия).</w:t>
      </w:r>
    </w:p>
    <w:p w14:paraId="59CF9FA5" w14:textId="77777777" w:rsidR="00716D39" w:rsidRPr="00716D39" w:rsidRDefault="00716D39" w:rsidP="00716D39">
      <w:pPr>
        <w:rPr>
          <w:b/>
          <w:sz w:val="24"/>
          <w:szCs w:val="24"/>
        </w:rPr>
      </w:pPr>
      <w:r w:rsidRPr="00716D39">
        <w:rPr>
          <w:b/>
          <w:sz w:val="24"/>
          <w:szCs w:val="24"/>
        </w:rPr>
        <w:t>3.2.2. Методическое обеспечение</w:t>
      </w:r>
    </w:p>
    <w:p w14:paraId="0D2C5CA9" w14:textId="77777777" w:rsidR="00716D39" w:rsidRPr="00716D39" w:rsidRDefault="00716D39" w:rsidP="00716D39">
      <w:pPr>
        <w:rPr>
          <w:sz w:val="24"/>
          <w:szCs w:val="24"/>
        </w:rPr>
      </w:pPr>
      <w:r w:rsidRPr="00716D39">
        <w:rPr>
          <w:sz w:val="24"/>
          <w:szCs w:val="24"/>
        </w:rPr>
        <w:t>(Укажите здесь, какими материалами вы пользуетесь, вы можете раскрывать данный пункт программы настолько подробно, насколько требуется в вашей организации. Также 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дидактические возможности ИКТ, содержание которых соответствует законодательству об образовании (мультимедийные программы, электронные учебники,    игровые программы, коллекции цифровых образовательных ресурсов и др.).) Можно добавить перечень технологий, которые вы применяете в работе.</w:t>
      </w:r>
    </w:p>
    <w:p w14:paraId="79EB8034" w14:textId="77777777" w:rsidR="00716D39" w:rsidRPr="00716D39" w:rsidRDefault="00716D39" w:rsidP="00716D39">
      <w:pPr>
        <w:rPr>
          <w:b/>
          <w:sz w:val="24"/>
          <w:szCs w:val="24"/>
        </w:rPr>
      </w:pPr>
      <w:r w:rsidRPr="00716D39">
        <w:rPr>
          <w:b/>
          <w:sz w:val="24"/>
          <w:szCs w:val="24"/>
        </w:rPr>
        <w:t>Пример:</w:t>
      </w:r>
    </w:p>
    <w:p w14:paraId="5AA24FAA" w14:textId="77777777" w:rsidR="00716D39" w:rsidRPr="00716D39" w:rsidRDefault="00716D39" w:rsidP="00716D39">
      <w:pPr>
        <w:rPr>
          <w:b/>
          <w:bCs/>
          <w:iCs/>
          <w:sz w:val="24"/>
          <w:szCs w:val="24"/>
        </w:rPr>
      </w:pPr>
      <w:r w:rsidRPr="00716D39">
        <w:rPr>
          <w:b/>
          <w:bCs/>
          <w:iCs/>
          <w:sz w:val="24"/>
          <w:szCs w:val="24"/>
        </w:rPr>
        <w:t>Учебно-методический комплекс</w:t>
      </w:r>
    </w:p>
    <w:p w14:paraId="1FD70181" w14:textId="77777777" w:rsidR="00716D39" w:rsidRPr="00716D39" w:rsidRDefault="00716D39" w:rsidP="00716D39">
      <w:pPr>
        <w:rPr>
          <w:sz w:val="24"/>
          <w:szCs w:val="24"/>
        </w:rPr>
      </w:pPr>
      <w:r w:rsidRPr="00716D39">
        <w:rPr>
          <w:sz w:val="24"/>
          <w:szCs w:val="24"/>
        </w:rPr>
        <w:t>Список учебников, учебных пособий, учебно-методических материалов обеспечивающих преподавание учебных предметов, курсов, дисциплин (модулей) на 2024/2025 учебный год принят на педагогическом совете 29.03.20_, протокол № _, утвержден приказом директора школы   от 29.03.20_ № _.</w:t>
      </w:r>
    </w:p>
    <w:p w14:paraId="1661760D" w14:textId="77777777" w:rsidR="00716D39" w:rsidRPr="00716D39" w:rsidRDefault="00716D39" w:rsidP="00716D39">
      <w:pPr>
        <w:rPr>
          <w:b/>
          <w:bCs/>
          <w:i/>
          <w:iCs/>
          <w:sz w:val="24"/>
          <w:szCs w:val="24"/>
        </w:rPr>
      </w:pPr>
      <w:r w:rsidRPr="00716D39">
        <w:rPr>
          <w:b/>
          <w:bCs/>
          <w:i/>
          <w:iCs/>
          <w:sz w:val="24"/>
          <w:szCs w:val="24"/>
        </w:rPr>
        <w:t>Учебно-методическое пособие для учителя-логопеда:</w:t>
      </w:r>
    </w:p>
    <w:p w14:paraId="33FA8F70" w14:textId="77777777" w:rsidR="00716D39" w:rsidRPr="00716D39" w:rsidRDefault="00716D39" w:rsidP="00716D39">
      <w:pPr>
        <w:rPr>
          <w:bCs/>
          <w:iCs/>
          <w:sz w:val="24"/>
          <w:szCs w:val="24"/>
        </w:rPr>
      </w:pPr>
      <w:r w:rsidRPr="00716D39">
        <w:rPr>
          <w:bCs/>
          <w:iCs/>
          <w:sz w:val="24"/>
          <w:szCs w:val="24"/>
          <w:lang w:val="x-none"/>
        </w:rPr>
        <w:t>1. Елецкая</w:t>
      </w:r>
      <w:r w:rsidRPr="00716D39">
        <w:rPr>
          <w:bCs/>
          <w:iCs/>
          <w:sz w:val="24"/>
          <w:szCs w:val="24"/>
        </w:rPr>
        <w:t xml:space="preserve"> О.В. </w:t>
      </w:r>
      <w:r w:rsidRPr="00716D39">
        <w:rPr>
          <w:bCs/>
          <w:iCs/>
          <w:sz w:val="24"/>
          <w:szCs w:val="24"/>
          <w:lang w:val="x-none"/>
        </w:rPr>
        <w:t xml:space="preserve"> Методика коррекции дизорфографии у школьников. Учебно-методическое пособие</w:t>
      </w:r>
      <w:r w:rsidRPr="00716D39">
        <w:rPr>
          <w:bCs/>
          <w:iCs/>
          <w:sz w:val="24"/>
          <w:szCs w:val="24"/>
        </w:rPr>
        <w:t>. - М.: Форум, 2016.</w:t>
      </w:r>
    </w:p>
    <w:p w14:paraId="2E5D96CD" w14:textId="77777777" w:rsidR="00716D39" w:rsidRPr="00716D39" w:rsidRDefault="00716D39" w:rsidP="00716D39">
      <w:pPr>
        <w:rPr>
          <w:bCs/>
          <w:iCs/>
          <w:sz w:val="24"/>
          <w:szCs w:val="24"/>
        </w:rPr>
      </w:pPr>
      <w:r w:rsidRPr="00716D39">
        <w:rPr>
          <w:bCs/>
          <w:iCs/>
          <w:sz w:val="24"/>
          <w:szCs w:val="24"/>
        </w:rPr>
        <w:t>2.</w:t>
      </w:r>
      <w:r w:rsidRPr="00716D39">
        <w:rPr>
          <w:sz w:val="24"/>
          <w:szCs w:val="24"/>
          <w:lang w:val="x-none"/>
        </w:rPr>
        <w:t xml:space="preserve"> </w:t>
      </w:r>
      <w:r w:rsidRPr="00716D39">
        <w:rPr>
          <w:bCs/>
          <w:iCs/>
          <w:sz w:val="24"/>
          <w:szCs w:val="24"/>
        </w:rPr>
        <w:t>Аристова Т.А., Архипова Г.А., Яковлева Н.А. Коррекция нарушений письменной речи. Учебно-методическое пособие. – СПб.: Каро, 2019.</w:t>
      </w:r>
    </w:p>
    <w:p w14:paraId="576F0B84" w14:textId="77777777" w:rsidR="00716D39" w:rsidRPr="00716D39" w:rsidRDefault="00716D39" w:rsidP="00716D39">
      <w:pPr>
        <w:rPr>
          <w:b/>
          <w:bCs/>
          <w:i/>
          <w:iCs/>
          <w:sz w:val="24"/>
          <w:szCs w:val="24"/>
          <w:lang w:val="x-none"/>
        </w:rPr>
      </w:pPr>
      <w:r w:rsidRPr="00716D39">
        <w:rPr>
          <w:b/>
          <w:bCs/>
          <w:i/>
          <w:iCs/>
          <w:sz w:val="24"/>
          <w:szCs w:val="24"/>
          <w:lang w:val="x-none"/>
        </w:rPr>
        <w:t>Рабочие тетради для учащихся:</w:t>
      </w:r>
    </w:p>
    <w:p w14:paraId="5A19A703" w14:textId="77777777" w:rsidR="00716D39" w:rsidRPr="00716D39" w:rsidRDefault="00716D39" w:rsidP="00716D39">
      <w:pPr>
        <w:rPr>
          <w:bCs/>
          <w:iCs/>
          <w:sz w:val="24"/>
          <w:szCs w:val="24"/>
          <w:lang w:val="x-none"/>
        </w:rPr>
      </w:pPr>
      <w:r w:rsidRPr="00716D39">
        <w:rPr>
          <w:bCs/>
          <w:iCs/>
          <w:sz w:val="24"/>
          <w:szCs w:val="24"/>
          <w:lang w:val="x-none"/>
        </w:rPr>
        <w:t>1.Кошелева Н.В., Канценбоген Е.Е.  Развитие памяти и связной речи у школьников и взрослых с речевыми нарушениями. - М.: Владос, 2015.</w:t>
      </w:r>
    </w:p>
    <w:p w14:paraId="2528F2B0" w14:textId="77777777" w:rsidR="00716D39" w:rsidRPr="00716D39" w:rsidRDefault="00716D39" w:rsidP="00716D39">
      <w:pPr>
        <w:rPr>
          <w:bCs/>
          <w:iCs/>
          <w:sz w:val="24"/>
          <w:szCs w:val="24"/>
          <w:lang w:val="x-none"/>
        </w:rPr>
      </w:pPr>
      <w:r w:rsidRPr="00716D39">
        <w:rPr>
          <w:bCs/>
          <w:iCs/>
          <w:sz w:val="24"/>
          <w:szCs w:val="24"/>
        </w:rPr>
        <w:t>2</w:t>
      </w:r>
      <w:r w:rsidRPr="00716D39">
        <w:rPr>
          <w:bCs/>
          <w:iCs/>
          <w:sz w:val="24"/>
          <w:szCs w:val="24"/>
          <w:lang w:val="x-none"/>
        </w:rPr>
        <w:t>. Кошелева Н.В. Тематические лексико-грамматические упражнения для взрослых и детей с нарушениями речи. – М.: Владос, 2020.</w:t>
      </w:r>
    </w:p>
    <w:p w14:paraId="2EF30030" w14:textId="77777777" w:rsidR="00716D39" w:rsidRPr="00716D39" w:rsidRDefault="00716D39" w:rsidP="00716D39">
      <w:pPr>
        <w:rPr>
          <w:bCs/>
          <w:iCs/>
          <w:sz w:val="24"/>
          <w:szCs w:val="24"/>
          <w:lang w:val="x-none"/>
        </w:rPr>
      </w:pPr>
      <w:r w:rsidRPr="00716D39">
        <w:rPr>
          <w:bCs/>
          <w:iCs/>
          <w:sz w:val="24"/>
          <w:szCs w:val="24"/>
        </w:rPr>
        <w:t>3</w:t>
      </w:r>
      <w:r w:rsidRPr="00716D39">
        <w:rPr>
          <w:bCs/>
          <w:iCs/>
          <w:sz w:val="24"/>
          <w:szCs w:val="24"/>
          <w:lang w:val="x-none"/>
        </w:rPr>
        <w:t>. Кошелева Н.В. Активизация речевой коммуникации у детей и взрослых с патологией речи. Методическое пособие. – М.: Владос, 2018.</w:t>
      </w:r>
    </w:p>
    <w:p w14:paraId="3B5AF865" w14:textId="77777777" w:rsidR="00716D39" w:rsidRPr="00716D39" w:rsidRDefault="00716D39" w:rsidP="00716D39">
      <w:pPr>
        <w:rPr>
          <w:bCs/>
          <w:iCs/>
          <w:sz w:val="24"/>
          <w:szCs w:val="24"/>
          <w:lang w:val="x-none"/>
        </w:rPr>
      </w:pPr>
      <w:r w:rsidRPr="00716D39">
        <w:rPr>
          <w:bCs/>
          <w:iCs/>
          <w:sz w:val="24"/>
          <w:szCs w:val="24"/>
        </w:rPr>
        <w:lastRenderedPageBreak/>
        <w:t>4</w:t>
      </w:r>
      <w:r w:rsidRPr="00716D39">
        <w:rPr>
          <w:bCs/>
          <w:iCs/>
          <w:sz w:val="24"/>
          <w:szCs w:val="24"/>
          <w:lang w:val="x-none"/>
        </w:rPr>
        <w:t xml:space="preserve">. Антонова Е.С. Тайна текста. Рабочая тетрадь для развития речи и мышления. </w:t>
      </w:r>
      <w:r w:rsidRPr="00716D39">
        <w:rPr>
          <w:bCs/>
          <w:iCs/>
          <w:sz w:val="24"/>
          <w:szCs w:val="24"/>
        </w:rPr>
        <w:t xml:space="preserve">7-9 </w:t>
      </w:r>
      <w:r w:rsidRPr="00716D39">
        <w:rPr>
          <w:bCs/>
          <w:iCs/>
          <w:sz w:val="24"/>
          <w:szCs w:val="24"/>
          <w:lang w:val="x-none"/>
        </w:rPr>
        <w:t>класс. – М.: Кейс, 2011.</w:t>
      </w:r>
    </w:p>
    <w:p w14:paraId="2BF8150E" w14:textId="77777777" w:rsidR="00716D39" w:rsidRPr="00716D39" w:rsidRDefault="00716D39" w:rsidP="00716D39">
      <w:pPr>
        <w:rPr>
          <w:bCs/>
          <w:iCs/>
          <w:sz w:val="24"/>
          <w:szCs w:val="24"/>
          <w:lang w:val="x-none"/>
        </w:rPr>
      </w:pPr>
      <w:r w:rsidRPr="00716D39">
        <w:rPr>
          <w:bCs/>
          <w:iCs/>
          <w:sz w:val="24"/>
          <w:szCs w:val="24"/>
        </w:rPr>
        <w:t xml:space="preserve">5. </w:t>
      </w:r>
      <w:r w:rsidRPr="00716D39">
        <w:rPr>
          <w:bCs/>
          <w:iCs/>
          <w:sz w:val="24"/>
          <w:szCs w:val="24"/>
          <w:lang w:val="x-none"/>
        </w:rPr>
        <w:t xml:space="preserve">Темникова Е.Ю. Логопедическая тетрадь для коррекции письменной речи. </w:t>
      </w:r>
      <w:r w:rsidRPr="00716D39">
        <w:rPr>
          <w:bCs/>
          <w:iCs/>
          <w:sz w:val="24"/>
          <w:szCs w:val="24"/>
        </w:rPr>
        <w:t>7</w:t>
      </w:r>
      <w:r w:rsidRPr="00716D39">
        <w:rPr>
          <w:bCs/>
          <w:iCs/>
          <w:sz w:val="24"/>
          <w:szCs w:val="24"/>
          <w:lang w:val="x-none"/>
        </w:rPr>
        <w:t xml:space="preserve"> класс. – Казань, Бук, 2020.</w:t>
      </w:r>
    </w:p>
    <w:p w14:paraId="674C962C" w14:textId="77777777" w:rsidR="00716D39" w:rsidRPr="00716D39" w:rsidRDefault="00716D39" w:rsidP="00716D39">
      <w:pPr>
        <w:rPr>
          <w:bCs/>
          <w:iCs/>
          <w:sz w:val="24"/>
          <w:szCs w:val="24"/>
        </w:rPr>
      </w:pPr>
      <w:r w:rsidRPr="00716D39">
        <w:rPr>
          <w:bCs/>
          <w:iCs/>
          <w:sz w:val="24"/>
          <w:szCs w:val="24"/>
        </w:rPr>
        <w:t>6</w:t>
      </w:r>
      <w:r w:rsidRPr="00716D39">
        <w:rPr>
          <w:bCs/>
          <w:iCs/>
          <w:sz w:val="24"/>
          <w:szCs w:val="24"/>
          <w:lang w:val="x-none"/>
        </w:rPr>
        <w:t>.</w:t>
      </w:r>
      <w:r w:rsidRPr="00716D39">
        <w:rPr>
          <w:bCs/>
          <w:iCs/>
          <w:sz w:val="24"/>
          <w:szCs w:val="24"/>
        </w:rPr>
        <w:t>Малюшкин А.Б. Комплексный анализ текста. Рабочая тетрадь. 8 класс. – СПб.: Сфера, 2022.</w:t>
      </w:r>
    </w:p>
    <w:p w14:paraId="0029F8E5" w14:textId="77777777" w:rsidR="00716D39" w:rsidRPr="00716D39" w:rsidRDefault="00716D39" w:rsidP="00716D39">
      <w:pPr>
        <w:rPr>
          <w:bCs/>
          <w:iCs/>
          <w:sz w:val="24"/>
          <w:szCs w:val="24"/>
          <w:lang w:val="x-none"/>
        </w:rPr>
      </w:pPr>
      <w:r w:rsidRPr="00716D39">
        <w:rPr>
          <w:bCs/>
          <w:iCs/>
          <w:sz w:val="24"/>
          <w:szCs w:val="24"/>
          <w:lang w:val="x-none"/>
        </w:rPr>
        <w:t xml:space="preserve">7. Стронская И.М. Все правила русского языка в тренировочных упражнениях с подробными ответами и объяснениями. </w:t>
      </w:r>
      <w:r w:rsidRPr="00716D39">
        <w:rPr>
          <w:bCs/>
          <w:iCs/>
          <w:sz w:val="24"/>
          <w:szCs w:val="24"/>
        </w:rPr>
        <w:t xml:space="preserve">7-8 </w:t>
      </w:r>
      <w:r w:rsidRPr="00716D39">
        <w:rPr>
          <w:bCs/>
          <w:iCs/>
          <w:sz w:val="24"/>
          <w:szCs w:val="24"/>
          <w:lang w:val="x-none"/>
        </w:rPr>
        <w:t>класс. - СПб.: Литера, 2023.</w:t>
      </w:r>
    </w:p>
    <w:p w14:paraId="653E13AC" w14:textId="77777777" w:rsidR="00716D39" w:rsidRPr="00716D39" w:rsidRDefault="00716D39" w:rsidP="00716D39">
      <w:pPr>
        <w:rPr>
          <w:bCs/>
          <w:iCs/>
          <w:sz w:val="24"/>
          <w:szCs w:val="24"/>
          <w:lang w:val="x-none"/>
        </w:rPr>
      </w:pPr>
      <w:r w:rsidRPr="00716D39">
        <w:rPr>
          <w:bCs/>
          <w:iCs/>
          <w:sz w:val="24"/>
          <w:szCs w:val="24"/>
          <w:lang w:val="x-none"/>
        </w:rPr>
        <w:t>8.Бройде М.Г. Занимательные упражнения по русскому языку. 5-9 классы. – М.: ВАКО, 2012.</w:t>
      </w:r>
    </w:p>
    <w:p w14:paraId="089EB869" w14:textId="77777777" w:rsidR="0064631A" w:rsidRPr="0064631A" w:rsidRDefault="0064631A" w:rsidP="0064631A">
      <w:pPr>
        <w:jc w:val="center"/>
        <w:rPr>
          <w:b/>
          <w:sz w:val="24"/>
          <w:szCs w:val="24"/>
        </w:rPr>
      </w:pPr>
      <w:r w:rsidRPr="0064631A">
        <w:rPr>
          <w:b/>
          <w:sz w:val="24"/>
          <w:szCs w:val="24"/>
        </w:rPr>
        <w:t>Список литературы</w:t>
      </w:r>
    </w:p>
    <w:p w14:paraId="4C154A78" w14:textId="77777777" w:rsidR="0064631A" w:rsidRPr="0064631A" w:rsidRDefault="0064631A" w:rsidP="0064631A">
      <w:pPr>
        <w:numPr>
          <w:ilvl w:val="0"/>
          <w:numId w:val="43"/>
        </w:numPr>
        <w:rPr>
          <w:sz w:val="24"/>
          <w:szCs w:val="24"/>
        </w:rPr>
      </w:pPr>
      <w:r w:rsidRPr="0064631A">
        <w:rPr>
          <w:sz w:val="24"/>
          <w:szCs w:val="24"/>
        </w:rPr>
        <w:t>Адаптированная основная общеобразовательная программа основного общего образования обучающихся с задержкой психического развития (вариант 7) на 2023-2028гг. (АООП ООО ЗПР), утвержденная Приказом директора ГБОУ школы-интерната № 8 Пушкинского района Санкт-Петербурга от 28.08.2023 г. № 134-р.</w:t>
      </w:r>
    </w:p>
    <w:p w14:paraId="67D6AB84" w14:textId="77777777" w:rsidR="0064631A" w:rsidRPr="0064631A" w:rsidRDefault="0064631A" w:rsidP="0064631A">
      <w:pPr>
        <w:numPr>
          <w:ilvl w:val="0"/>
          <w:numId w:val="43"/>
        </w:numPr>
        <w:rPr>
          <w:sz w:val="24"/>
          <w:szCs w:val="24"/>
        </w:rPr>
      </w:pPr>
      <w:r w:rsidRPr="0064631A">
        <w:rPr>
          <w:sz w:val="24"/>
          <w:szCs w:val="24"/>
        </w:rPr>
        <w:t>Бабкина Н.В., Вильшанская А.Д., Пономарева Л.М., Скобликова О.А. Реализация коррекционных курсов для обучающихся с задержкой психического развития на уровне основного общего образования: методическое пособие для специалистов [Электронный ресурс] / под общ. ред. Н.В. Бабкиной. – М.: ФГБНУ «ИКП РАО», 2023.</w:t>
      </w:r>
    </w:p>
    <w:p w14:paraId="317EE38F" w14:textId="77777777" w:rsidR="0064631A" w:rsidRPr="0064631A" w:rsidRDefault="0064631A" w:rsidP="0064631A">
      <w:pPr>
        <w:numPr>
          <w:ilvl w:val="0"/>
          <w:numId w:val="43"/>
        </w:numPr>
        <w:rPr>
          <w:sz w:val="24"/>
          <w:szCs w:val="24"/>
        </w:rPr>
      </w:pPr>
      <w:r w:rsidRPr="0064631A">
        <w:rPr>
          <w:bCs/>
          <w:iCs/>
          <w:sz w:val="24"/>
          <w:szCs w:val="24"/>
        </w:rPr>
        <w:t>Ишимова О.А., Бондарчук О.А. Логопедическая работа в школе. Пособие для учителей-логопедов, педагогов дополнительного образования. – М.: Просвещение, 2021.</w:t>
      </w:r>
    </w:p>
    <w:p w14:paraId="6BECC169" w14:textId="77777777" w:rsidR="0064631A" w:rsidRPr="0064631A" w:rsidRDefault="0064631A" w:rsidP="0064631A">
      <w:pPr>
        <w:numPr>
          <w:ilvl w:val="0"/>
          <w:numId w:val="43"/>
        </w:numPr>
        <w:rPr>
          <w:sz w:val="24"/>
          <w:szCs w:val="24"/>
        </w:rPr>
      </w:pPr>
      <w:r w:rsidRPr="0064631A">
        <w:rPr>
          <w:sz w:val="24"/>
          <w:szCs w:val="24"/>
        </w:rPr>
        <w:t xml:space="preserve"> Концепция образования детей с ограниченными возможностями здоровья в образовательном пространстве Санкт-Петербурга № 1263-р от 05.05.2012.</w:t>
      </w:r>
    </w:p>
    <w:p w14:paraId="74C4B886" w14:textId="77777777" w:rsidR="0064631A" w:rsidRPr="0064631A" w:rsidRDefault="0064631A" w:rsidP="0064631A">
      <w:pPr>
        <w:numPr>
          <w:ilvl w:val="0"/>
          <w:numId w:val="43"/>
        </w:numPr>
        <w:rPr>
          <w:sz w:val="24"/>
          <w:szCs w:val="24"/>
        </w:rPr>
      </w:pPr>
      <w:r w:rsidRPr="0064631A">
        <w:rPr>
          <w:sz w:val="24"/>
          <w:szCs w:val="24"/>
        </w:rPr>
        <w:t>Положение Министерства просвещения РФ от 06.08.2020 г. N Р-75 «Об оказании логопедической помощи в организациях, осуществляющих образовательную деятельность».</w:t>
      </w:r>
    </w:p>
    <w:p w14:paraId="39E7F5B9" w14:textId="77777777" w:rsidR="0064631A" w:rsidRPr="0064631A" w:rsidRDefault="0064631A" w:rsidP="0064631A">
      <w:pPr>
        <w:numPr>
          <w:ilvl w:val="0"/>
          <w:numId w:val="43"/>
        </w:numPr>
        <w:rPr>
          <w:sz w:val="24"/>
          <w:szCs w:val="24"/>
        </w:rPr>
      </w:pPr>
      <w:r w:rsidRPr="0064631A">
        <w:rPr>
          <w:sz w:val="24"/>
          <w:szCs w:val="24"/>
        </w:rPr>
        <w:t>Приказ Министерства просвещения Российской Федерации от 24.11.2022 г.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14:paraId="12CA9C97" w14:textId="77777777" w:rsidR="0064631A" w:rsidRPr="0064631A" w:rsidRDefault="0064631A" w:rsidP="0064631A">
      <w:pPr>
        <w:numPr>
          <w:ilvl w:val="0"/>
          <w:numId w:val="43"/>
        </w:numPr>
        <w:rPr>
          <w:sz w:val="24"/>
          <w:szCs w:val="24"/>
        </w:rPr>
      </w:pPr>
      <w:r w:rsidRPr="0064631A">
        <w:rPr>
          <w:sz w:val="24"/>
          <w:szCs w:val="24"/>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p>
    <w:p w14:paraId="01E6134B" w14:textId="77777777" w:rsidR="0064631A" w:rsidRPr="0064631A" w:rsidRDefault="0064631A" w:rsidP="0064631A">
      <w:pPr>
        <w:numPr>
          <w:ilvl w:val="0"/>
          <w:numId w:val="43"/>
        </w:numPr>
        <w:rPr>
          <w:sz w:val="24"/>
          <w:szCs w:val="24"/>
        </w:rPr>
      </w:pPr>
      <w:r w:rsidRPr="0064631A">
        <w:rPr>
          <w:sz w:val="24"/>
          <w:szCs w:val="24"/>
        </w:rPr>
        <w:t>Приказ Министерства просвещения Российской Федерации от 17 июля 2024 года № 495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w:t>
      </w:r>
    </w:p>
    <w:p w14:paraId="727ECDD4" w14:textId="77777777" w:rsidR="0064631A" w:rsidRPr="0064631A" w:rsidRDefault="00260AF4" w:rsidP="0064631A">
      <w:pPr>
        <w:numPr>
          <w:ilvl w:val="0"/>
          <w:numId w:val="43"/>
        </w:numPr>
        <w:rPr>
          <w:sz w:val="24"/>
          <w:szCs w:val="24"/>
        </w:rPr>
      </w:pPr>
      <w:hyperlink r:id="rId7" w:tgtFrame="_blank" w:history="1">
        <w:r w:rsidR="0064631A" w:rsidRPr="0064631A">
          <w:rPr>
            <w:rStyle w:val="a8"/>
            <w:sz w:val="24"/>
            <w:szCs w:val="24"/>
          </w:rPr>
          <w:t> «Санитарно-эпидемиологические требования к организациям воспитания и обучения, отдыха и оздоровления детей и молодежи</w:t>
        </w:r>
      </w:hyperlink>
      <w:r w:rsidR="0064631A" w:rsidRPr="0064631A">
        <w:rPr>
          <w:sz w:val="24"/>
          <w:szCs w:val="24"/>
        </w:rPr>
        <w:t>» СП 2.4.3648-20, Постановление № 28 от 28.09.2020.</w:t>
      </w:r>
    </w:p>
    <w:p w14:paraId="05AB36F5" w14:textId="77777777" w:rsidR="0064631A" w:rsidRPr="0064631A" w:rsidRDefault="0064631A" w:rsidP="0064631A">
      <w:pPr>
        <w:numPr>
          <w:ilvl w:val="0"/>
          <w:numId w:val="43"/>
        </w:numPr>
        <w:rPr>
          <w:sz w:val="24"/>
          <w:szCs w:val="24"/>
        </w:rPr>
      </w:pPr>
      <w:r w:rsidRPr="0064631A">
        <w:rPr>
          <w:sz w:val="24"/>
          <w:szCs w:val="24"/>
        </w:rPr>
        <w:t>Федеральный государственный образовательный стандарт основного общего образования, утвержденный приказом Минпросвещения от 31.05.2021 № 287 (для V-IX классов образовательных учреждений).</w:t>
      </w:r>
    </w:p>
    <w:p w14:paraId="1467FFA4" w14:textId="77777777" w:rsidR="0064631A" w:rsidRPr="0064631A" w:rsidRDefault="0064631A" w:rsidP="0064631A">
      <w:pPr>
        <w:numPr>
          <w:ilvl w:val="0"/>
          <w:numId w:val="43"/>
        </w:numPr>
        <w:rPr>
          <w:sz w:val="24"/>
          <w:szCs w:val="24"/>
        </w:rPr>
      </w:pPr>
      <w:r w:rsidRPr="0064631A">
        <w:rPr>
          <w:sz w:val="24"/>
          <w:szCs w:val="24"/>
        </w:rPr>
        <w:t>Федеральный закон «Об образование в Российской Федерации» № 124-ФЗ от 29.12.2012.</w:t>
      </w:r>
    </w:p>
    <w:p w14:paraId="74C6F79D" w14:textId="77777777" w:rsidR="0064631A" w:rsidRPr="0064631A" w:rsidRDefault="0064631A" w:rsidP="0064631A">
      <w:pPr>
        <w:numPr>
          <w:ilvl w:val="0"/>
          <w:numId w:val="43"/>
        </w:numPr>
        <w:rPr>
          <w:sz w:val="24"/>
          <w:szCs w:val="24"/>
        </w:rPr>
      </w:pPr>
      <w:r w:rsidRPr="0064631A">
        <w:rPr>
          <w:sz w:val="24"/>
          <w:szCs w:val="24"/>
        </w:rPr>
        <w:t>Федеральная рабочая программа ООО для обучающихся с ЗПР учебного предмета «Русский язык» (вариант 7). 8 класс [Электронный ресурс] - М.: ФРЦ ОВЗ ФГБНУ «ИКП РАО», 2023.</w:t>
      </w:r>
    </w:p>
    <w:p w14:paraId="1016355A" w14:textId="77777777" w:rsidR="0064631A" w:rsidRPr="0064631A" w:rsidRDefault="0064631A" w:rsidP="0064631A">
      <w:pPr>
        <w:numPr>
          <w:ilvl w:val="0"/>
          <w:numId w:val="43"/>
        </w:numPr>
        <w:rPr>
          <w:sz w:val="24"/>
          <w:szCs w:val="24"/>
        </w:rPr>
        <w:sectPr w:rsidR="0064631A" w:rsidRPr="0064631A" w:rsidSect="0064631A">
          <w:footerReference w:type="default" r:id="rId8"/>
          <w:type w:val="continuous"/>
          <w:pgSz w:w="11906" w:h="16838"/>
          <w:pgMar w:top="851" w:right="851" w:bottom="851" w:left="1418" w:header="709" w:footer="709" w:gutter="0"/>
          <w:cols w:space="708"/>
          <w:titlePg/>
          <w:docGrid w:linePitch="360"/>
        </w:sectPr>
      </w:pPr>
      <w:r w:rsidRPr="0064631A">
        <w:rPr>
          <w:sz w:val="24"/>
          <w:szCs w:val="24"/>
        </w:rPr>
        <w:lastRenderedPageBreak/>
        <w:t>Федеральная рабочая программа НОО для обучающихся с ЗПР. Коррекционный курс «Логопедические занятия. 5-9 класс» - [Электронный ресурс]- М.: ФРЦ ОВЗ ФГБНУ «ИКП РАО», 2023</w:t>
      </w:r>
    </w:p>
    <w:p w14:paraId="04CA23E4" w14:textId="77777777" w:rsidR="00716D39" w:rsidRPr="00183222" w:rsidRDefault="00716D39" w:rsidP="00183222">
      <w:pPr>
        <w:rPr>
          <w:sz w:val="24"/>
          <w:szCs w:val="24"/>
        </w:rPr>
      </w:pPr>
    </w:p>
    <w:p w14:paraId="6FA59003" w14:textId="098171E9" w:rsidR="00D4342B" w:rsidRPr="007312FB" w:rsidRDefault="00D4342B" w:rsidP="00D4342B">
      <w:pPr>
        <w:rPr>
          <w:sz w:val="24"/>
          <w:szCs w:val="24"/>
        </w:rPr>
      </w:pPr>
    </w:p>
    <w:p w14:paraId="3806413B" w14:textId="77777777" w:rsidR="007312FB" w:rsidRPr="00CD703E" w:rsidRDefault="007312FB" w:rsidP="007312FB">
      <w:pPr>
        <w:ind w:left="1069"/>
        <w:rPr>
          <w:sz w:val="24"/>
          <w:szCs w:val="24"/>
        </w:rPr>
      </w:pPr>
    </w:p>
    <w:p w14:paraId="69F8D984" w14:textId="77777777" w:rsidR="002D52BC" w:rsidRPr="00CD703E" w:rsidRDefault="002D52BC" w:rsidP="0079664D">
      <w:pPr>
        <w:rPr>
          <w:sz w:val="24"/>
          <w:szCs w:val="24"/>
          <w:lang w:val="x-none"/>
        </w:rPr>
      </w:pPr>
    </w:p>
    <w:sectPr w:rsidR="002D52BC" w:rsidRPr="00CD703E" w:rsidSect="006808FD">
      <w:footerReference w:type="default" r:id="rId9"/>
      <w:type w:val="continuous"/>
      <w:pgSz w:w="11906" w:h="16838" w:code="9"/>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3CC0B3" w14:textId="77777777" w:rsidR="00260AF4" w:rsidRDefault="00260AF4" w:rsidP="00806A9A">
      <w:pPr>
        <w:spacing w:after="0"/>
      </w:pPr>
      <w:r>
        <w:separator/>
      </w:r>
    </w:p>
  </w:endnote>
  <w:endnote w:type="continuationSeparator" w:id="0">
    <w:p w14:paraId="1B2F6626" w14:textId="77777777" w:rsidR="00260AF4" w:rsidRDefault="00260AF4" w:rsidP="00806A9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98627" w14:textId="77777777" w:rsidR="0064631A" w:rsidRDefault="0064631A">
    <w:pPr>
      <w:pStyle w:val="a6"/>
      <w:jc w:val="right"/>
    </w:pPr>
    <w:r>
      <w:fldChar w:fldCharType="begin"/>
    </w:r>
    <w:r>
      <w:instrText>PAGE   \* MERGEFORMAT</w:instrText>
    </w:r>
    <w:r>
      <w:fldChar w:fldCharType="separate"/>
    </w:r>
    <w:r>
      <w:rPr>
        <w:noProof/>
      </w:rPr>
      <w:t>26</w:t>
    </w:r>
    <w:r>
      <w:fldChar w:fldCharType="end"/>
    </w:r>
  </w:p>
  <w:p w14:paraId="6B6C5271" w14:textId="77777777" w:rsidR="0064631A" w:rsidRDefault="0064631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644393"/>
      <w:docPartObj>
        <w:docPartGallery w:val="Page Numbers (Bottom of Page)"/>
        <w:docPartUnique/>
      </w:docPartObj>
    </w:sdtPr>
    <w:sdtEndPr/>
    <w:sdtContent>
      <w:p w14:paraId="1B60D81D" w14:textId="230EB026" w:rsidR="006808FD" w:rsidRDefault="006808FD">
        <w:pPr>
          <w:pStyle w:val="a6"/>
          <w:jc w:val="right"/>
        </w:pPr>
        <w:r>
          <w:fldChar w:fldCharType="begin"/>
        </w:r>
        <w:r>
          <w:instrText>PAGE   \* MERGEFORMAT</w:instrText>
        </w:r>
        <w:r>
          <w:fldChar w:fldCharType="separate"/>
        </w:r>
        <w:r>
          <w:t>2</w:t>
        </w:r>
        <w:r>
          <w:fldChar w:fldCharType="end"/>
        </w:r>
      </w:p>
    </w:sdtContent>
  </w:sdt>
  <w:p w14:paraId="4392D1D2" w14:textId="006AC6FF" w:rsidR="00806A9A" w:rsidRPr="006808FD" w:rsidRDefault="00806A9A">
    <w:pPr>
      <w:pStyle w:val="a6"/>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EDE4CD" w14:textId="77777777" w:rsidR="00260AF4" w:rsidRDefault="00260AF4" w:rsidP="00806A9A">
      <w:pPr>
        <w:spacing w:after="0"/>
      </w:pPr>
      <w:r>
        <w:separator/>
      </w:r>
    </w:p>
  </w:footnote>
  <w:footnote w:type="continuationSeparator" w:id="0">
    <w:p w14:paraId="03C8225C" w14:textId="77777777" w:rsidR="00260AF4" w:rsidRDefault="00260AF4" w:rsidP="00806A9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E4567"/>
    <w:multiLevelType w:val="hybridMultilevel"/>
    <w:tmpl w:val="7966BF08"/>
    <w:lvl w:ilvl="0" w:tplc="FF2499B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7F2ED9"/>
    <w:multiLevelType w:val="hybridMultilevel"/>
    <w:tmpl w:val="55CE209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6D83189"/>
    <w:multiLevelType w:val="hybridMultilevel"/>
    <w:tmpl w:val="52FC0A92"/>
    <w:lvl w:ilvl="0" w:tplc="FF2499BE">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0F2C4C"/>
    <w:multiLevelType w:val="hybridMultilevel"/>
    <w:tmpl w:val="4A1A50F6"/>
    <w:lvl w:ilvl="0" w:tplc="FF2499B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125423"/>
    <w:multiLevelType w:val="hybridMultilevel"/>
    <w:tmpl w:val="28F254A4"/>
    <w:lvl w:ilvl="0" w:tplc="B6AA29A6">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107D3291"/>
    <w:multiLevelType w:val="hybridMultilevel"/>
    <w:tmpl w:val="3C4A4018"/>
    <w:lvl w:ilvl="0" w:tplc="FF2499B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0B08A1"/>
    <w:multiLevelType w:val="hybridMultilevel"/>
    <w:tmpl w:val="A3D6B9B0"/>
    <w:lvl w:ilvl="0" w:tplc="FF2499BE">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835DDC"/>
    <w:multiLevelType w:val="hybridMultilevel"/>
    <w:tmpl w:val="34667586"/>
    <w:lvl w:ilvl="0" w:tplc="39EC63F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AF7347"/>
    <w:multiLevelType w:val="hybridMultilevel"/>
    <w:tmpl w:val="97FE8C8E"/>
    <w:lvl w:ilvl="0" w:tplc="FF2499B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5563CB"/>
    <w:multiLevelType w:val="hybridMultilevel"/>
    <w:tmpl w:val="A4607880"/>
    <w:lvl w:ilvl="0" w:tplc="FF2499BE">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DA87DAB"/>
    <w:multiLevelType w:val="hybridMultilevel"/>
    <w:tmpl w:val="97868B20"/>
    <w:lvl w:ilvl="0" w:tplc="39EC63F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2878DE"/>
    <w:multiLevelType w:val="hybridMultilevel"/>
    <w:tmpl w:val="B9823034"/>
    <w:lvl w:ilvl="0" w:tplc="47C4A9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F4D1180"/>
    <w:multiLevelType w:val="hybridMultilevel"/>
    <w:tmpl w:val="F7D44C42"/>
    <w:lvl w:ilvl="0" w:tplc="6A9C4770">
      <w:start w:val="1"/>
      <w:numFmt w:val="decimal"/>
      <w:lvlText w:val="%1."/>
      <w:lvlJc w:val="left"/>
      <w:pPr>
        <w:ind w:left="800" w:hanging="360"/>
      </w:pPr>
      <w:rPr>
        <w:rFonts w:hint="default"/>
      </w:r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13" w15:restartNumberingAfterBreak="0">
    <w:nsid w:val="26DE4C4A"/>
    <w:multiLevelType w:val="hybridMultilevel"/>
    <w:tmpl w:val="23DE8386"/>
    <w:lvl w:ilvl="0" w:tplc="FF2499BE">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89224A9"/>
    <w:multiLevelType w:val="hybridMultilevel"/>
    <w:tmpl w:val="4D422E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8357B6"/>
    <w:multiLevelType w:val="hybridMultilevel"/>
    <w:tmpl w:val="3AD433F8"/>
    <w:lvl w:ilvl="0" w:tplc="041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247188C"/>
    <w:multiLevelType w:val="hybridMultilevel"/>
    <w:tmpl w:val="F570856C"/>
    <w:lvl w:ilvl="0" w:tplc="FF2499B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36F63511"/>
    <w:multiLevelType w:val="hybridMultilevel"/>
    <w:tmpl w:val="D34EE15A"/>
    <w:lvl w:ilvl="0" w:tplc="05F27FBC">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8" w15:restartNumberingAfterBreak="0">
    <w:nsid w:val="3C0C4575"/>
    <w:multiLevelType w:val="hybridMultilevel"/>
    <w:tmpl w:val="C0AAB3BA"/>
    <w:lvl w:ilvl="0" w:tplc="FF2499B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15:restartNumberingAfterBreak="0">
    <w:nsid w:val="3D2A27EB"/>
    <w:multiLevelType w:val="multilevel"/>
    <w:tmpl w:val="E45C33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DFB7E0C"/>
    <w:multiLevelType w:val="hybridMultilevel"/>
    <w:tmpl w:val="925A103C"/>
    <w:lvl w:ilvl="0" w:tplc="BA003A94">
      <w:start w:val="1"/>
      <w:numFmt w:val="decimal"/>
      <w:lvlText w:val="%1."/>
      <w:lvlJc w:val="left"/>
      <w:pPr>
        <w:ind w:left="2520" w:hanging="36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21" w15:restartNumberingAfterBreak="0">
    <w:nsid w:val="3F0F5E19"/>
    <w:multiLevelType w:val="hybridMultilevel"/>
    <w:tmpl w:val="54442796"/>
    <w:lvl w:ilvl="0" w:tplc="F912B168">
      <w:numFmt w:val="bullet"/>
      <w:lvlText w:val=""/>
      <w:lvlJc w:val="left"/>
      <w:pPr>
        <w:ind w:left="1429" w:hanging="360"/>
      </w:pPr>
      <w:rPr>
        <w:rFonts w:ascii="Symbol" w:eastAsia="Calibri"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0233484"/>
    <w:multiLevelType w:val="hybridMultilevel"/>
    <w:tmpl w:val="CE146F86"/>
    <w:lvl w:ilvl="0" w:tplc="39EC63F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066FC0"/>
    <w:multiLevelType w:val="hybridMultilevel"/>
    <w:tmpl w:val="C212AAE4"/>
    <w:lvl w:ilvl="0" w:tplc="FF2499B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093DB8"/>
    <w:multiLevelType w:val="hybridMultilevel"/>
    <w:tmpl w:val="EBD85028"/>
    <w:lvl w:ilvl="0" w:tplc="FF2499B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8412400"/>
    <w:multiLevelType w:val="hybridMultilevel"/>
    <w:tmpl w:val="F1FE4512"/>
    <w:lvl w:ilvl="0" w:tplc="FF2499BE">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A950A8C"/>
    <w:multiLevelType w:val="hybridMultilevel"/>
    <w:tmpl w:val="86EC7B70"/>
    <w:lvl w:ilvl="0" w:tplc="39EC63F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CCA1B49"/>
    <w:multiLevelType w:val="hybridMultilevel"/>
    <w:tmpl w:val="33E4186A"/>
    <w:lvl w:ilvl="0" w:tplc="FF2499BE">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01B7164"/>
    <w:multiLevelType w:val="hybridMultilevel"/>
    <w:tmpl w:val="96E2D778"/>
    <w:lvl w:ilvl="0" w:tplc="FF2499BE">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0A93B40"/>
    <w:multiLevelType w:val="hybridMultilevel"/>
    <w:tmpl w:val="197A9DA0"/>
    <w:lvl w:ilvl="0" w:tplc="0419000F">
      <w:start w:val="1"/>
      <w:numFmt w:val="decimal"/>
      <w:lvlText w:val="%1."/>
      <w:lvlJc w:val="left"/>
      <w:pPr>
        <w:ind w:left="720" w:hanging="360"/>
      </w:pPr>
    </w:lvl>
    <w:lvl w:ilvl="1" w:tplc="92EC0CB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AE54EAD"/>
    <w:multiLevelType w:val="hybridMultilevel"/>
    <w:tmpl w:val="ECE6D476"/>
    <w:lvl w:ilvl="0" w:tplc="FF2499B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 w15:restartNumberingAfterBreak="0">
    <w:nsid w:val="5B8B353D"/>
    <w:multiLevelType w:val="hybridMultilevel"/>
    <w:tmpl w:val="4F0AC38C"/>
    <w:lvl w:ilvl="0" w:tplc="FF2499B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C033758"/>
    <w:multiLevelType w:val="hybridMultilevel"/>
    <w:tmpl w:val="3AD433F8"/>
    <w:lvl w:ilvl="0" w:tplc="041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CAB5F99"/>
    <w:multiLevelType w:val="hybridMultilevel"/>
    <w:tmpl w:val="0D829F56"/>
    <w:lvl w:ilvl="0" w:tplc="CE38E05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5EA77411"/>
    <w:multiLevelType w:val="hybridMultilevel"/>
    <w:tmpl w:val="10F4A0E4"/>
    <w:lvl w:ilvl="0" w:tplc="FF2499B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F6D35C3"/>
    <w:multiLevelType w:val="hybridMultilevel"/>
    <w:tmpl w:val="ABFA31B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55698A"/>
    <w:multiLevelType w:val="hybridMultilevel"/>
    <w:tmpl w:val="2F7AB57C"/>
    <w:lvl w:ilvl="0" w:tplc="39EC63F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9C03757"/>
    <w:multiLevelType w:val="hybridMultilevel"/>
    <w:tmpl w:val="8F6E0D9E"/>
    <w:lvl w:ilvl="0" w:tplc="39EC63F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AA7593F"/>
    <w:multiLevelType w:val="hybridMultilevel"/>
    <w:tmpl w:val="03C88D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CD03EE9"/>
    <w:multiLevelType w:val="hybridMultilevel"/>
    <w:tmpl w:val="F4F2897C"/>
    <w:lvl w:ilvl="0" w:tplc="3CF2660A">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0" w15:restartNumberingAfterBreak="0">
    <w:nsid w:val="6E3E06E2"/>
    <w:multiLevelType w:val="hybridMultilevel"/>
    <w:tmpl w:val="5F78F732"/>
    <w:lvl w:ilvl="0" w:tplc="FF2499B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F5B4D56"/>
    <w:multiLevelType w:val="hybridMultilevel"/>
    <w:tmpl w:val="57106640"/>
    <w:lvl w:ilvl="0" w:tplc="F912B168">
      <w:numFmt w:val="bullet"/>
      <w:lvlText w:val=""/>
      <w:lvlJc w:val="left"/>
      <w:pPr>
        <w:ind w:left="1429" w:hanging="360"/>
      </w:pPr>
      <w:rPr>
        <w:rFonts w:ascii="Symbol" w:eastAsia="Calibri" w:hAnsi="Symbol"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79C7EC8"/>
    <w:multiLevelType w:val="hybridMultilevel"/>
    <w:tmpl w:val="2D1AC646"/>
    <w:lvl w:ilvl="0" w:tplc="FF2499B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2"/>
  </w:num>
  <w:num w:numId="2">
    <w:abstractNumId w:val="14"/>
  </w:num>
  <w:num w:numId="3">
    <w:abstractNumId w:val="11"/>
  </w:num>
  <w:num w:numId="4">
    <w:abstractNumId w:val="33"/>
  </w:num>
  <w:num w:numId="5">
    <w:abstractNumId w:val="39"/>
  </w:num>
  <w:num w:numId="6">
    <w:abstractNumId w:val="17"/>
  </w:num>
  <w:num w:numId="7">
    <w:abstractNumId w:val="20"/>
  </w:num>
  <w:num w:numId="8">
    <w:abstractNumId w:val="19"/>
  </w:num>
  <w:num w:numId="9">
    <w:abstractNumId w:val="9"/>
  </w:num>
  <w:num w:numId="10">
    <w:abstractNumId w:val="2"/>
  </w:num>
  <w:num w:numId="11">
    <w:abstractNumId w:val="25"/>
  </w:num>
  <w:num w:numId="12">
    <w:abstractNumId w:val="29"/>
  </w:num>
  <w:num w:numId="13">
    <w:abstractNumId w:val="1"/>
  </w:num>
  <w:num w:numId="14">
    <w:abstractNumId w:val="3"/>
  </w:num>
  <w:num w:numId="15">
    <w:abstractNumId w:val="31"/>
  </w:num>
  <w:num w:numId="16">
    <w:abstractNumId w:val="34"/>
  </w:num>
  <w:num w:numId="17">
    <w:abstractNumId w:val="13"/>
  </w:num>
  <w:num w:numId="18">
    <w:abstractNumId w:val="28"/>
  </w:num>
  <w:num w:numId="19">
    <w:abstractNumId w:val="6"/>
  </w:num>
  <w:num w:numId="20">
    <w:abstractNumId w:val="5"/>
  </w:num>
  <w:num w:numId="21">
    <w:abstractNumId w:val="23"/>
  </w:num>
  <w:num w:numId="22">
    <w:abstractNumId w:val="30"/>
  </w:num>
  <w:num w:numId="23">
    <w:abstractNumId w:val="16"/>
  </w:num>
  <w:num w:numId="24">
    <w:abstractNumId w:val="40"/>
  </w:num>
  <w:num w:numId="25">
    <w:abstractNumId w:val="27"/>
  </w:num>
  <w:num w:numId="26">
    <w:abstractNumId w:val="0"/>
  </w:num>
  <w:num w:numId="27">
    <w:abstractNumId w:val="24"/>
  </w:num>
  <w:num w:numId="28">
    <w:abstractNumId w:val="8"/>
  </w:num>
  <w:num w:numId="29">
    <w:abstractNumId w:val="18"/>
  </w:num>
  <w:num w:numId="30">
    <w:abstractNumId w:val="42"/>
  </w:num>
  <w:num w:numId="31">
    <w:abstractNumId w:val="15"/>
  </w:num>
  <w:num w:numId="32">
    <w:abstractNumId w:val="32"/>
  </w:num>
  <w:num w:numId="33">
    <w:abstractNumId w:val="38"/>
  </w:num>
  <w:num w:numId="34">
    <w:abstractNumId w:val="26"/>
  </w:num>
  <w:num w:numId="35">
    <w:abstractNumId w:val="4"/>
  </w:num>
  <w:num w:numId="36">
    <w:abstractNumId w:val="36"/>
  </w:num>
  <w:num w:numId="37">
    <w:abstractNumId w:val="37"/>
  </w:num>
  <w:num w:numId="38">
    <w:abstractNumId w:val="10"/>
  </w:num>
  <w:num w:numId="39">
    <w:abstractNumId w:val="22"/>
  </w:num>
  <w:num w:numId="40">
    <w:abstractNumId w:val="7"/>
  </w:num>
  <w:num w:numId="41">
    <w:abstractNumId w:val="21"/>
  </w:num>
  <w:num w:numId="42">
    <w:abstractNumId w:val="4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DE6"/>
    <w:rsid w:val="0007327D"/>
    <w:rsid w:val="001052B4"/>
    <w:rsid w:val="00165E09"/>
    <w:rsid w:val="00183222"/>
    <w:rsid w:val="001E6F7C"/>
    <w:rsid w:val="002377D2"/>
    <w:rsid w:val="00260AF4"/>
    <w:rsid w:val="002D52BC"/>
    <w:rsid w:val="00487570"/>
    <w:rsid w:val="00544730"/>
    <w:rsid w:val="005649B8"/>
    <w:rsid w:val="0059758E"/>
    <w:rsid w:val="00614689"/>
    <w:rsid w:val="0064631A"/>
    <w:rsid w:val="00661DE6"/>
    <w:rsid w:val="0067099F"/>
    <w:rsid w:val="006808FD"/>
    <w:rsid w:val="006C0B77"/>
    <w:rsid w:val="006D5A2F"/>
    <w:rsid w:val="00716D39"/>
    <w:rsid w:val="007312FB"/>
    <w:rsid w:val="00773B5C"/>
    <w:rsid w:val="0079664D"/>
    <w:rsid w:val="00806A9A"/>
    <w:rsid w:val="008242FF"/>
    <w:rsid w:val="008425D7"/>
    <w:rsid w:val="00870751"/>
    <w:rsid w:val="009024F4"/>
    <w:rsid w:val="00922C48"/>
    <w:rsid w:val="00922E8E"/>
    <w:rsid w:val="00994185"/>
    <w:rsid w:val="00AC67DB"/>
    <w:rsid w:val="00B1226F"/>
    <w:rsid w:val="00B915B7"/>
    <w:rsid w:val="00C5452B"/>
    <w:rsid w:val="00CA2CB9"/>
    <w:rsid w:val="00CD38D4"/>
    <w:rsid w:val="00CD703E"/>
    <w:rsid w:val="00D4342B"/>
    <w:rsid w:val="00DD069D"/>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2DB657"/>
  <w15:chartTrackingRefBased/>
  <w15:docId w15:val="{88B6DCF8-A86D-455A-B65A-A2475CA0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226F"/>
    <w:pPr>
      <w:spacing w:line="240" w:lineRule="auto"/>
    </w:pPr>
    <w:rPr>
      <w:rFonts w:ascii="Times New Roman" w:hAnsi="Times New Roman"/>
      <w:sz w:val="28"/>
    </w:rPr>
  </w:style>
  <w:style w:type="paragraph" w:styleId="2">
    <w:name w:val="heading 2"/>
    <w:basedOn w:val="a"/>
    <w:next w:val="a"/>
    <w:link w:val="20"/>
    <w:uiPriority w:val="9"/>
    <w:unhideWhenUsed/>
    <w:qFormat/>
    <w:rsid w:val="001052B4"/>
    <w:pPr>
      <w:keepNext/>
      <w:spacing w:before="240" w:after="60"/>
      <w:outlineLvl w:val="1"/>
    </w:pPr>
    <w:rPr>
      <w:rFonts w:ascii="Calibri Light" w:eastAsia="Times New Roman" w:hAnsi="Calibri Light" w:cs="Times New Roman"/>
      <w:b/>
      <w:bCs/>
      <w:i/>
      <w:iCs/>
      <w:szCs w:val="28"/>
      <w:lang w:eastAsia="ru-RU"/>
    </w:rPr>
  </w:style>
  <w:style w:type="paragraph" w:styleId="3">
    <w:name w:val="heading 3"/>
    <w:basedOn w:val="a"/>
    <w:next w:val="a"/>
    <w:link w:val="30"/>
    <w:uiPriority w:val="9"/>
    <w:semiHidden/>
    <w:unhideWhenUsed/>
    <w:qFormat/>
    <w:rsid w:val="00B122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9024F4"/>
    <w:pPr>
      <w:ind w:left="720"/>
      <w:contextualSpacing/>
    </w:pPr>
  </w:style>
  <w:style w:type="paragraph" w:styleId="a4">
    <w:name w:val="header"/>
    <w:basedOn w:val="a"/>
    <w:link w:val="a5"/>
    <w:uiPriority w:val="99"/>
    <w:unhideWhenUsed/>
    <w:rsid w:val="001052B4"/>
    <w:pPr>
      <w:tabs>
        <w:tab w:val="center" w:pos="4677"/>
        <w:tab w:val="right" w:pos="9355"/>
      </w:tabs>
      <w:spacing w:after="0"/>
    </w:pPr>
    <w:rPr>
      <w:rFonts w:eastAsia="Times New Roman" w:cs="Times New Roman"/>
      <w:sz w:val="24"/>
      <w:szCs w:val="24"/>
      <w:lang w:val="x-none" w:eastAsia="x-none"/>
    </w:rPr>
  </w:style>
  <w:style w:type="character" w:customStyle="1" w:styleId="a5">
    <w:name w:val="Верхний колонтитул Знак"/>
    <w:basedOn w:val="a0"/>
    <w:link w:val="a4"/>
    <w:uiPriority w:val="99"/>
    <w:rsid w:val="001052B4"/>
    <w:rPr>
      <w:rFonts w:ascii="Times New Roman" w:eastAsia="Times New Roman" w:hAnsi="Times New Roman" w:cs="Times New Roman"/>
      <w:sz w:val="24"/>
      <w:szCs w:val="24"/>
      <w:lang w:val="x-none" w:eastAsia="x-none"/>
    </w:rPr>
  </w:style>
  <w:style w:type="character" w:customStyle="1" w:styleId="20">
    <w:name w:val="Заголовок 2 Знак"/>
    <w:basedOn w:val="a0"/>
    <w:link w:val="2"/>
    <w:uiPriority w:val="9"/>
    <w:rsid w:val="001052B4"/>
    <w:rPr>
      <w:rFonts w:ascii="Calibri Light" w:eastAsia="Times New Roman" w:hAnsi="Calibri Light" w:cs="Times New Roman"/>
      <w:b/>
      <w:bCs/>
      <w:i/>
      <w:iCs/>
      <w:sz w:val="28"/>
      <w:szCs w:val="28"/>
      <w:lang w:eastAsia="ru-RU"/>
    </w:rPr>
  </w:style>
  <w:style w:type="paragraph" w:styleId="a6">
    <w:name w:val="footer"/>
    <w:basedOn w:val="a"/>
    <w:link w:val="a7"/>
    <w:uiPriority w:val="99"/>
    <w:unhideWhenUsed/>
    <w:rsid w:val="00806A9A"/>
    <w:pPr>
      <w:tabs>
        <w:tab w:val="center" w:pos="4677"/>
        <w:tab w:val="right" w:pos="9355"/>
      </w:tabs>
      <w:spacing w:after="0"/>
    </w:pPr>
  </w:style>
  <w:style w:type="character" w:customStyle="1" w:styleId="a7">
    <w:name w:val="Нижний колонтитул Знак"/>
    <w:basedOn w:val="a0"/>
    <w:link w:val="a6"/>
    <w:uiPriority w:val="99"/>
    <w:rsid w:val="00806A9A"/>
    <w:rPr>
      <w:rFonts w:ascii="Times New Roman" w:hAnsi="Times New Roman"/>
      <w:sz w:val="28"/>
    </w:rPr>
  </w:style>
  <w:style w:type="character" w:customStyle="1" w:styleId="30">
    <w:name w:val="Заголовок 3 Знак"/>
    <w:basedOn w:val="a0"/>
    <w:link w:val="3"/>
    <w:uiPriority w:val="9"/>
    <w:semiHidden/>
    <w:rsid w:val="00B1226F"/>
    <w:rPr>
      <w:rFonts w:asciiTheme="majorHAnsi" w:eastAsiaTheme="majorEastAsia" w:hAnsiTheme="majorHAnsi" w:cstheme="majorBidi"/>
      <w:color w:val="1F3763" w:themeColor="accent1" w:themeShade="7F"/>
      <w:sz w:val="24"/>
      <w:szCs w:val="24"/>
    </w:rPr>
  </w:style>
  <w:style w:type="character" w:styleId="a8">
    <w:name w:val="Hyperlink"/>
    <w:basedOn w:val="a0"/>
    <w:uiPriority w:val="99"/>
    <w:unhideWhenUsed/>
    <w:rsid w:val="0064631A"/>
    <w:rPr>
      <w:color w:val="0563C1" w:themeColor="hyperlink"/>
      <w:u w:val="single"/>
    </w:rPr>
  </w:style>
  <w:style w:type="character" w:styleId="a9">
    <w:name w:val="Unresolved Mention"/>
    <w:basedOn w:val="a0"/>
    <w:uiPriority w:val="99"/>
    <w:semiHidden/>
    <w:unhideWhenUsed/>
    <w:rsid w:val="006463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iotorg.com/upload/medialibrary/eaf/Sanitarno_epidemiologicheskie-trebovaniya-k-organizatsiyam-vospitaniya-i-obucheniya_-otdykha-i-ozdorovleniya-detey.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6675</Words>
  <Characters>38048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2025-03-27T06:43:00Z</cp:lastPrinted>
  <dcterms:created xsi:type="dcterms:W3CDTF">2025-09-11T11:10:00Z</dcterms:created>
  <dcterms:modified xsi:type="dcterms:W3CDTF">2025-10-28T08:13:00Z</dcterms:modified>
</cp:coreProperties>
</file>